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FE7" w:rsidRPr="001C0FE7" w:rsidRDefault="001C0FE7" w:rsidP="001C0FE7">
      <w:pPr>
        <w:ind w:left="720"/>
        <w:jc w:val="center"/>
        <w:rPr>
          <w:rFonts w:eastAsia="Times New Roman" w:cstheme="minorHAnsi"/>
          <w:b/>
          <w:color w:val="0E101A"/>
          <w:sz w:val="24"/>
          <w:szCs w:val="24"/>
          <w:lang w:eastAsia="en-GB"/>
        </w:rPr>
      </w:pPr>
      <w:r w:rsidRPr="001C0FE7">
        <w:rPr>
          <w:rFonts w:eastAsia="Times New Roman" w:cstheme="minorHAnsi"/>
          <w:b/>
          <w:color w:val="0E101A"/>
          <w:sz w:val="24"/>
          <w:szCs w:val="24"/>
          <w:lang w:eastAsia="en-GB"/>
        </w:rPr>
        <w:t>XXVI International Academic Music Competition "Jurmala 2025"</w:t>
      </w:r>
    </w:p>
    <w:p w:rsidR="001C0FE7" w:rsidRDefault="001C0FE7" w:rsidP="001C0FE7">
      <w:pPr>
        <w:ind w:left="720"/>
        <w:jc w:val="center"/>
        <w:rPr>
          <w:rFonts w:eastAsia="Times New Roman" w:cstheme="minorHAnsi"/>
          <w:b/>
          <w:color w:val="0E101A"/>
          <w:sz w:val="24"/>
          <w:szCs w:val="24"/>
          <w:lang w:eastAsia="en-GB"/>
        </w:rPr>
      </w:pPr>
      <w:r w:rsidRPr="001C0FE7">
        <w:rPr>
          <w:rFonts w:eastAsia="Times New Roman" w:cstheme="minorHAnsi"/>
          <w:b/>
          <w:color w:val="0E101A"/>
          <w:sz w:val="24"/>
          <w:szCs w:val="24"/>
          <w:lang w:eastAsia="en-GB"/>
        </w:rPr>
        <w:t>in Organ Performance</w:t>
      </w:r>
      <w:r w:rsidR="004759A6">
        <w:rPr>
          <w:rFonts w:eastAsia="Times New Roman" w:cstheme="minorHAnsi"/>
          <w:b/>
          <w:color w:val="0E101A"/>
          <w:sz w:val="24"/>
          <w:szCs w:val="24"/>
          <w:lang w:eastAsia="en-GB"/>
        </w:rPr>
        <w:t xml:space="preserve"> </w:t>
      </w:r>
    </w:p>
    <w:p w:rsidR="004759A6" w:rsidRPr="001C0FE7" w:rsidRDefault="004759A6" w:rsidP="001C0FE7">
      <w:pPr>
        <w:ind w:left="720"/>
        <w:jc w:val="center"/>
        <w:rPr>
          <w:rFonts w:eastAsia="Times New Roman" w:cstheme="minorHAnsi"/>
          <w:b/>
          <w:color w:val="0E101A"/>
          <w:sz w:val="24"/>
          <w:szCs w:val="24"/>
          <w:lang w:eastAsia="en-GB"/>
        </w:rPr>
      </w:pPr>
      <w:r>
        <w:rPr>
          <w:rFonts w:eastAsia="Times New Roman" w:cstheme="minorHAnsi"/>
          <w:b/>
          <w:color w:val="0E101A"/>
          <w:sz w:val="24"/>
          <w:szCs w:val="24"/>
          <w:lang w:eastAsia="en-GB"/>
        </w:rPr>
        <w:t>June 10 – 14, Jurmala, Latvia</w:t>
      </w:r>
    </w:p>
    <w:p w:rsidR="001C0FE7" w:rsidRPr="001C0FE7" w:rsidRDefault="001C0FE7" w:rsidP="001C0FE7">
      <w:pPr>
        <w:ind w:left="720"/>
        <w:rPr>
          <w:rFonts w:eastAsia="Times New Roman" w:cstheme="minorHAnsi"/>
          <w:b/>
          <w:color w:val="0E101A"/>
          <w:sz w:val="24"/>
          <w:szCs w:val="24"/>
          <w:lang w:eastAsia="en-GB"/>
        </w:rPr>
      </w:pPr>
    </w:p>
    <w:p w:rsidR="001C0FE7" w:rsidRPr="001C0FE7" w:rsidRDefault="001C0FE7" w:rsidP="00CF16AD">
      <w:pPr>
        <w:ind w:left="720"/>
        <w:jc w:val="both"/>
        <w:rPr>
          <w:rFonts w:eastAsia="Times New Roman" w:cstheme="minorHAnsi"/>
          <w:color w:val="0E101A"/>
          <w:sz w:val="24"/>
          <w:szCs w:val="24"/>
          <w:lang w:eastAsia="en-GB"/>
        </w:rPr>
      </w:pPr>
      <w:r w:rsidRPr="001C0FE7">
        <w:rPr>
          <w:rFonts w:eastAsia="Times New Roman" w:cstheme="minorHAnsi"/>
          <w:color w:val="0E101A"/>
          <w:sz w:val="24"/>
          <w:szCs w:val="24"/>
          <w:lang w:eastAsia="en-GB"/>
        </w:rPr>
        <w:t xml:space="preserve">The XXVI  International Academic Music Competition "Jurmala 2025" in organ performance is organized by the Jurmala High School of Music in collaboration with the Education Department of Jurmala City Council. </w:t>
      </w:r>
    </w:p>
    <w:p w:rsidR="001C0FE7" w:rsidRPr="001C0FE7" w:rsidRDefault="001C0FE7" w:rsidP="00CF16AD">
      <w:pPr>
        <w:ind w:left="720"/>
        <w:jc w:val="both"/>
        <w:rPr>
          <w:rFonts w:eastAsia="Times New Roman" w:cstheme="minorHAnsi"/>
          <w:color w:val="0E101A"/>
          <w:sz w:val="24"/>
          <w:szCs w:val="24"/>
          <w:lang w:eastAsia="en-GB"/>
        </w:rPr>
      </w:pPr>
      <w:r w:rsidRPr="001C0FE7">
        <w:rPr>
          <w:rFonts w:eastAsia="Times New Roman" w:cstheme="minorHAnsi"/>
          <w:color w:val="0E101A"/>
          <w:sz w:val="24"/>
          <w:szCs w:val="24"/>
          <w:lang w:eastAsia="en-GB"/>
        </w:rPr>
        <w:t xml:space="preserve">The International Academic Music Competition "Jurmala"  offers the contestants a valuable performance experience, assessed by highly qualified performing arts professionals and teachers, it was established in 1995 as a competition for pianists, but later became an important growth platform for players of other instruments as well - the competition has been held for chamber ensembles, multi-string instruments, woodwind instruments, but in 2022 - for the first time in organ performance. In 2025 the competition will be held in organ performance for the second time in the competition's history. </w:t>
      </w:r>
    </w:p>
    <w:p w:rsidR="001C0FE7" w:rsidRPr="001C0FE7" w:rsidRDefault="001C0FE7" w:rsidP="00CF16AD">
      <w:pPr>
        <w:ind w:left="720"/>
        <w:jc w:val="both"/>
        <w:rPr>
          <w:rFonts w:eastAsia="Times New Roman" w:cstheme="minorHAnsi"/>
          <w:color w:val="0E101A"/>
          <w:sz w:val="24"/>
          <w:szCs w:val="24"/>
          <w:lang w:eastAsia="en-GB"/>
        </w:rPr>
      </w:pPr>
      <w:r w:rsidRPr="001C0FE7">
        <w:rPr>
          <w:rFonts w:eastAsia="Times New Roman" w:cstheme="minorHAnsi"/>
          <w:color w:val="0E101A"/>
          <w:sz w:val="24"/>
          <w:szCs w:val="24"/>
          <w:lang w:eastAsia="en-GB"/>
        </w:rPr>
        <w:t>The XXVI International Academic Music Competition "Jurmala 2025" in organ performance is intended for students of music schools who learn to play the organ between the ages of 7 and 22, provided that the participant is a pupil of a primary or secondary music education institution and is not, and has never been, a student of a higher music education institution (such as university, academy, etc.).</w:t>
      </w:r>
    </w:p>
    <w:p w:rsidR="001C0FE7" w:rsidRPr="001C0FE7" w:rsidRDefault="001C0FE7" w:rsidP="00CF16AD">
      <w:pPr>
        <w:ind w:left="720"/>
        <w:jc w:val="both"/>
        <w:rPr>
          <w:rFonts w:eastAsia="Times New Roman" w:cstheme="minorHAnsi"/>
          <w:color w:val="0E101A"/>
          <w:sz w:val="24"/>
          <w:szCs w:val="24"/>
          <w:lang w:eastAsia="en-GB"/>
        </w:rPr>
      </w:pPr>
      <w:r w:rsidRPr="001C0FE7">
        <w:rPr>
          <w:rFonts w:eastAsia="Times New Roman" w:cstheme="minorHAnsi"/>
          <w:color w:val="0E101A"/>
          <w:sz w:val="24"/>
          <w:szCs w:val="24"/>
          <w:lang w:eastAsia="en-GB"/>
        </w:rPr>
        <w:t>The competition will take place from June 10 to 14, 2025 in Dubulti Concert Hall of Jūrmala Music High School, Strelnieku prospekts 30, k-1 (digital organ - Johannus Ec</w:t>
      </w:r>
      <w:r w:rsidR="004759A6">
        <w:rPr>
          <w:rFonts w:eastAsia="Times New Roman" w:cstheme="minorHAnsi"/>
          <w:color w:val="0E101A"/>
          <w:sz w:val="24"/>
          <w:szCs w:val="24"/>
          <w:lang w:eastAsia="en-GB"/>
        </w:rPr>
        <w:t>c</w:t>
      </w:r>
      <w:r w:rsidRPr="001C0FE7">
        <w:rPr>
          <w:rFonts w:eastAsia="Times New Roman" w:cstheme="minorHAnsi"/>
          <w:color w:val="0E101A"/>
          <w:sz w:val="24"/>
          <w:szCs w:val="24"/>
          <w:lang w:eastAsia="en-GB"/>
        </w:rPr>
        <w:t>lesia D – 450) and Dubulti Lutheran church, Baznicas street 13, Jurmala (pipe organ, III manuals, 29 registers, tracker action).</w:t>
      </w:r>
    </w:p>
    <w:p w:rsidR="001C0FE7" w:rsidRPr="001C0FE7" w:rsidRDefault="004759A6" w:rsidP="00CF16AD">
      <w:pPr>
        <w:ind w:left="720"/>
        <w:jc w:val="both"/>
        <w:rPr>
          <w:rFonts w:eastAsia="Times New Roman" w:cstheme="minorHAnsi"/>
          <w:color w:val="0E101A"/>
          <w:sz w:val="24"/>
          <w:szCs w:val="24"/>
          <w:lang w:eastAsia="en-GB"/>
        </w:rPr>
      </w:pPr>
      <w:r>
        <w:rPr>
          <w:rFonts w:eastAsia="Times New Roman" w:cstheme="minorHAnsi"/>
          <w:color w:val="0E101A"/>
          <w:sz w:val="24"/>
          <w:szCs w:val="24"/>
          <w:lang w:eastAsia="en-GB"/>
        </w:rPr>
        <w:t xml:space="preserve">Info about </w:t>
      </w:r>
      <w:r w:rsidR="006D5EE2">
        <w:rPr>
          <w:rFonts w:eastAsia="Times New Roman" w:cstheme="minorHAnsi"/>
          <w:color w:val="0E101A"/>
          <w:sz w:val="24"/>
          <w:szCs w:val="24"/>
          <w:lang w:eastAsia="en-GB"/>
        </w:rPr>
        <w:t xml:space="preserve">the </w:t>
      </w:r>
      <w:r>
        <w:rPr>
          <w:rFonts w:eastAsia="Times New Roman" w:cstheme="minorHAnsi"/>
          <w:color w:val="0E101A"/>
          <w:sz w:val="24"/>
          <w:szCs w:val="24"/>
          <w:lang w:eastAsia="en-GB"/>
        </w:rPr>
        <w:t>competition</w:t>
      </w:r>
      <w:r w:rsidR="001C0FE7" w:rsidRPr="001C0FE7">
        <w:rPr>
          <w:rFonts w:eastAsia="Times New Roman" w:cstheme="minorHAnsi"/>
          <w:color w:val="0E101A"/>
          <w:sz w:val="24"/>
          <w:szCs w:val="24"/>
          <w:lang w:eastAsia="en-GB"/>
        </w:rPr>
        <w:t>: https://muzikasskola.jurmala.lv/konkurss_2025/</w:t>
      </w:r>
    </w:p>
    <w:p w:rsidR="001C0FE7" w:rsidRPr="001C0FE7" w:rsidRDefault="001C0FE7" w:rsidP="00CF16AD">
      <w:pPr>
        <w:rPr>
          <w:rFonts w:eastAsia="Times New Roman" w:cstheme="minorHAnsi"/>
          <w:b/>
          <w:color w:val="0E101A"/>
          <w:sz w:val="24"/>
          <w:szCs w:val="24"/>
          <w:lang w:eastAsia="en-GB"/>
        </w:rPr>
      </w:pPr>
    </w:p>
    <w:p w:rsidR="001C0FE7" w:rsidRPr="00CF16AD" w:rsidRDefault="001C0FE7" w:rsidP="001C0FE7">
      <w:pPr>
        <w:ind w:left="720"/>
        <w:rPr>
          <w:rFonts w:eastAsia="Times New Roman" w:cstheme="minorHAnsi"/>
          <w:b/>
          <w:color w:val="0E101A"/>
          <w:sz w:val="24"/>
          <w:szCs w:val="24"/>
          <w:u w:val="single"/>
          <w:lang w:eastAsia="en-GB"/>
        </w:rPr>
      </w:pPr>
      <w:r w:rsidRPr="00CF16AD">
        <w:rPr>
          <w:rFonts w:eastAsia="Times New Roman" w:cstheme="minorHAnsi"/>
          <w:b/>
          <w:color w:val="0E101A"/>
          <w:sz w:val="24"/>
          <w:szCs w:val="24"/>
          <w:u w:val="single"/>
          <w:lang w:eastAsia="en-GB"/>
        </w:rPr>
        <w:t>CATEGORIES</w:t>
      </w:r>
    </w:p>
    <w:p w:rsidR="001C0FE7" w:rsidRPr="001C0FE7" w:rsidRDefault="001C0FE7" w:rsidP="001C0FE7">
      <w:pPr>
        <w:ind w:left="720"/>
        <w:rPr>
          <w:rFonts w:eastAsia="Times New Roman" w:cstheme="minorHAnsi"/>
          <w:b/>
          <w:color w:val="0E101A"/>
          <w:sz w:val="24"/>
          <w:szCs w:val="24"/>
          <w:lang w:eastAsia="en-GB"/>
        </w:rPr>
      </w:pPr>
      <w:r w:rsidRPr="001C0FE7">
        <w:rPr>
          <w:rFonts w:eastAsia="Times New Roman" w:cstheme="minorHAnsi"/>
          <w:b/>
          <w:color w:val="0E101A"/>
          <w:sz w:val="24"/>
          <w:szCs w:val="24"/>
          <w:lang w:eastAsia="en-GB"/>
        </w:rPr>
        <w:t>The competition "Jurmala 2025" is open for musicians of all nationalities and takes place in three main categories:</w:t>
      </w:r>
    </w:p>
    <w:p w:rsidR="001C0FE7" w:rsidRPr="001C0FE7" w:rsidRDefault="001C0FE7" w:rsidP="001C0FE7">
      <w:pPr>
        <w:ind w:left="720"/>
        <w:rPr>
          <w:rFonts w:eastAsia="Times New Roman" w:cstheme="minorHAnsi"/>
          <w:b/>
          <w:color w:val="0E101A"/>
          <w:sz w:val="24"/>
          <w:szCs w:val="24"/>
          <w:lang w:eastAsia="en-GB"/>
        </w:rPr>
      </w:pPr>
    </w:p>
    <w:p w:rsidR="001C0FE7" w:rsidRPr="00CF16AD" w:rsidRDefault="001C0FE7" w:rsidP="001C0FE7">
      <w:pPr>
        <w:ind w:left="1440"/>
        <w:rPr>
          <w:rFonts w:eastAsia="Times New Roman" w:cstheme="minorHAnsi"/>
          <w:b/>
          <w:color w:val="0E101A"/>
          <w:sz w:val="24"/>
          <w:szCs w:val="24"/>
          <w:lang w:eastAsia="en-GB"/>
        </w:rPr>
      </w:pPr>
      <w:r w:rsidRPr="00CF16AD">
        <w:rPr>
          <w:rFonts w:eastAsia="Times New Roman" w:cstheme="minorHAnsi"/>
          <w:b/>
          <w:color w:val="0E101A"/>
          <w:sz w:val="24"/>
          <w:szCs w:val="24"/>
          <w:lang w:eastAsia="en-GB"/>
        </w:rPr>
        <w:t xml:space="preserve">Category A </w:t>
      </w:r>
    </w:p>
    <w:p w:rsidR="001C0FE7" w:rsidRPr="00CF16AD" w:rsidRDefault="001C0FE7" w:rsidP="001C0FE7">
      <w:pPr>
        <w:ind w:left="1440"/>
        <w:rPr>
          <w:rFonts w:eastAsia="Times New Roman" w:cstheme="minorHAnsi"/>
          <w:color w:val="0E101A"/>
          <w:sz w:val="24"/>
          <w:szCs w:val="24"/>
          <w:lang w:eastAsia="en-GB"/>
        </w:rPr>
      </w:pPr>
      <w:r w:rsidRPr="00CF16AD">
        <w:rPr>
          <w:rFonts w:eastAsia="Times New Roman" w:cstheme="minorHAnsi"/>
          <w:b/>
          <w:color w:val="0E101A"/>
          <w:sz w:val="24"/>
          <w:szCs w:val="24"/>
          <w:lang w:eastAsia="en-GB"/>
        </w:rPr>
        <w:t>7 - 14 (15*) years old</w:t>
      </w:r>
      <w:r w:rsidRPr="00CF16AD">
        <w:rPr>
          <w:rFonts w:eastAsia="Times New Roman" w:cstheme="minorHAnsi"/>
          <w:color w:val="0E101A"/>
          <w:sz w:val="24"/>
          <w:szCs w:val="24"/>
          <w:lang w:eastAsia="en-GB"/>
        </w:rPr>
        <w:t>, the category is divided into 2 subgroups:</w:t>
      </w:r>
    </w:p>
    <w:p w:rsidR="001C0FE7" w:rsidRPr="00CF16AD" w:rsidRDefault="001C0FE7" w:rsidP="001C0FE7">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A1 7 - 12 years old (including), category for the participants, who learn the organ playing for the first year;</w:t>
      </w:r>
    </w:p>
    <w:p w:rsidR="001C0FE7" w:rsidRPr="00CF16AD" w:rsidRDefault="001C0FE7" w:rsidP="001C0FE7">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A2 7 - 14 (15*) years old (including)</w:t>
      </w:r>
    </w:p>
    <w:p w:rsidR="001C0FE7" w:rsidRPr="00CF16AD" w:rsidRDefault="001C0FE7" w:rsidP="001C0FE7">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lastRenderedPageBreak/>
        <w:t>* A 15-year-old participant in the A2 category is allowed, if he or she is a pupil of the first year of training in organ playing, for which a letter of approval from the school is required.</w:t>
      </w:r>
    </w:p>
    <w:p w:rsidR="001C0FE7" w:rsidRPr="00CF16AD" w:rsidRDefault="001C0FE7" w:rsidP="001C0FE7">
      <w:pPr>
        <w:ind w:left="1440"/>
        <w:rPr>
          <w:rFonts w:eastAsia="Times New Roman" w:cstheme="minorHAnsi"/>
          <w:color w:val="0E101A"/>
          <w:sz w:val="24"/>
          <w:szCs w:val="24"/>
          <w:lang w:eastAsia="en-GB"/>
        </w:rPr>
      </w:pPr>
    </w:p>
    <w:p w:rsidR="001C0FE7" w:rsidRPr="00CF16AD" w:rsidRDefault="001C0FE7" w:rsidP="001C0FE7">
      <w:pPr>
        <w:ind w:left="1440"/>
        <w:rPr>
          <w:rFonts w:eastAsia="Times New Roman" w:cstheme="minorHAnsi"/>
          <w:b/>
          <w:color w:val="0E101A"/>
          <w:sz w:val="24"/>
          <w:szCs w:val="24"/>
          <w:lang w:eastAsia="en-GB"/>
        </w:rPr>
      </w:pPr>
      <w:r w:rsidRPr="00CF16AD">
        <w:rPr>
          <w:rFonts w:eastAsia="Times New Roman" w:cstheme="minorHAnsi"/>
          <w:b/>
          <w:color w:val="0E101A"/>
          <w:sz w:val="24"/>
          <w:szCs w:val="24"/>
          <w:lang w:eastAsia="en-GB"/>
        </w:rPr>
        <w:t xml:space="preserve">Category B  </w:t>
      </w:r>
    </w:p>
    <w:p w:rsidR="001C0FE7" w:rsidRPr="00CF16AD" w:rsidRDefault="001C0FE7" w:rsidP="001C0FE7">
      <w:pPr>
        <w:ind w:left="1440"/>
        <w:rPr>
          <w:rFonts w:eastAsia="Times New Roman" w:cstheme="minorHAnsi"/>
          <w:color w:val="0E101A"/>
          <w:sz w:val="24"/>
          <w:szCs w:val="24"/>
          <w:lang w:eastAsia="en-GB"/>
        </w:rPr>
      </w:pPr>
      <w:r w:rsidRPr="00CF16AD">
        <w:rPr>
          <w:rFonts w:eastAsia="Times New Roman" w:cstheme="minorHAnsi"/>
          <w:b/>
          <w:color w:val="0E101A"/>
          <w:sz w:val="24"/>
          <w:szCs w:val="24"/>
          <w:lang w:eastAsia="en-GB"/>
        </w:rPr>
        <w:t>15 - 17 (18**) years old</w:t>
      </w:r>
      <w:r w:rsidRPr="00CF16AD">
        <w:rPr>
          <w:rFonts w:eastAsia="Times New Roman" w:cstheme="minorHAnsi"/>
          <w:color w:val="0E101A"/>
          <w:sz w:val="24"/>
          <w:szCs w:val="24"/>
          <w:lang w:eastAsia="en-GB"/>
        </w:rPr>
        <w:t xml:space="preserve"> (including)</w:t>
      </w:r>
    </w:p>
    <w:p w:rsidR="001C0FE7" w:rsidRPr="00CF16AD" w:rsidRDefault="001C0FE7" w:rsidP="001C0FE7">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 xml:space="preserve">       ** An 18-year-old participant can participate in this category if he or she submits a written confirmation from the school that he or she has been learning the organ for no longer than the second year.</w:t>
      </w:r>
    </w:p>
    <w:p w:rsidR="001C0FE7" w:rsidRPr="00CF16AD" w:rsidRDefault="001C0FE7" w:rsidP="001C0FE7">
      <w:pPr>
        <w:ind w:left="1440"/>
        <w:rPr>
          <w:rFonts w:eastAsia="Times New Roman" w:cstheme="minorHAnsi"/>
          <w:color w:val="0E101A"/>
          <w:sz w:val="24"/>
          <w:szCs w:val="24"/>
          <w:lang w:eastAsia="en-GB"/>
        </w:rPr>
      </w:pPr>
    </w:p>
    <w:p w:rsidR="001C0FE7" w:rsidRPr="00CF16AD" w:rsidRDefault="001C0FE7" w:rsidP="001C0FE7">
      <w:pPr>
        <w:ind w:left="1440"/>
        <w:rPr>
          <w:rFonts w:eastAsia="Times New Roman" w:cstheme="minorHAnsi"/>
          <w:b/>
          <w:color w:val="0E101A"/>
          <w:sz w:val="24"/>
          <w:szCs w:val="24"/>
          <w:lang w:eastAsia="en-GB"/>
        </w:rPr>
      </w:pPr>
      <w:r w:rsidRPr="00CF16AD">
        <w:rPr>
          <w:rFonts w:eastAsia="Times New Roman" w:cstheme="minorHAnsi"/>
          <w:b/>
          <w:color w:val="0E101A"/>
          <w:sz w:val="24"/>
          <w:szCs w:val="24"/>
          <w:lang w:eastAsia="en-GB"/>
        </w:rPr>
        <w:t xml:space="preserve">Category C </w:t>
      </w:r>
    </w:p>
    <w:p w:rsidR="001C0FE7" w:rsidRPr="00CF16AD" w:rsidRDefault="001C0FE7" w:rsidP="001C0FE7">
      <w:pPr>
        <w:ind w:left="1440"/>
        <w:rPr>
          <w:rFonts w:eastAsia="Times New Roman" w:cstheme="minorHAnsi"/>
          <w:color w:val="0E101A"/>
          <w:sz w:val="24"/>
          <w:szCs w:val="24"/>
          <w:lang w:eastAsia="en-GB"/>
        </w:rPr>
      </w:pPr>
      <w:r w:rsidRPr="00CF16AD">
        <w:rPr>
          <w:rFonts w:eastAsia="Times New Roman" w:cstheme="minorHAnsi"/>
          <w:b/>
          <w:color w:val="0E101A"/>
          <w:sz w:val="24"/>
          <w:szCs w:val="24"/>
          <w:lang w:eastAsia="en-GB"/>
        </w:rPr>
        <w:t>17 - 22 years old</w:t>
      </w:r>
      <w:r w:rsidRPr="00CF16AD">
        <w:rPr>
          <w:rFonts w:eastAsia="Times New Roman" w:cstheme="minorHAnsi"/>
          <w:color w:val="0E101A"/>
          <w:sz w:val="24"/>
          <w:szCs w:val="24"/>
          <w:lang w:eastAsia="en-GB"/>
        </w:rPr>
        <w:t xml:space="preserve"> (including), provided that the participant is a student of a secondary music education institution, and is not, and has never been, a student of an institution of higher music education (such as a university, or academy). </w:t>
      </w:r>
    </w:p>
    <w:p w:rsidR="001C0FE7" w:rsidRPr="00CF16AD" w:rsidRDefault="001C0FE7" w:rsidP="001C0FE7">
      <w:pPr>
        <w:ind w:left="1440"/>
        <w:rPr>
          <w:rFonts w:eastAsia="Times New Roman" w:cstheme="minorHAnsi"/>
          <w:color w:val="0E101A"/>
          <w:sz w:val="24"/>
          <w:szCs w:val="24"/>
          <w:lang w:eastAsia="en-GB"/>
        </w:rPr>
      </w:pPr>
    </w:p>
    <w:p w:rsidR="001C0FE7" w:rsidRPr="001C0FE7" w:rsidRDefault="001C0FE7" w:rsidP="001C0FE7">
      <w:pPr>
        <w:ind w:left="1440"/>
        <w:rPr>
          <w:rFonts w:eastAsia="Times New Roman" w:cstheme="minorHAnsi"/>
          <w:b/>
          <w:color w:val="0E101A"/>
          <w:sz w:val="24"/>
          <w:szCs w:val="24"/>
          <w:lang w:eastAsia="en-GB"/>
        </w:rPr>
      </w:pPr>
      <w:r w:rsidRPr="00CF16AD">
        <w:rPr>
          <w:rFonts w:eastAsia="Times New Roman" w:cstheme="minorHAnsi"/>
          <w:color w:val="0E101A"/>
          <w:sz w:val="24"/>
          <w:szCs w:val="24"/>
          <w:lang w:eastAsia="en-GB"/>
        </w:rPr>
        <w:t xml:space="preserve">The competition is held in person. Categories A and B consist of one round. Category C consists of two rounds. </w:t>
      </w:r>
    </w:p>
    <w:p w:rsidR="001C0FE7" w:rsidRPr="001C0FE7" w:rsidRDefault="001C0FE7" w:rsidP="001C0FE7">
      <w:pPr>
        <w:ind w:left="720"/>
        <w:rPr>
          <w:rFonts w:eastAsia="Times New Roman" w:cstheme="minorHAnsi"/>
          <w:b/>
          <w:color w:val="0E101A"/>
          <w:sz w:val="24"/>
          <w:szCs w:val="24"/>
          <w:lang w:eastAsia="en-GB"/>
        </w:rPr>
      </w:pPr>
    </w:p>
    <w:p w:rsidR="001C0FE7" w:rsidRPr="00CF16AD" w:rsidRDefault="001C0FE7" w:rsidP="00CF16AD">
      <w:pPr>
        <w:ind w:left="720"/>
        <w:rPr>
          <w:rFonts w:eastAsia="Times New Roman" w:cstheme="minorHAnsi"/>
          <w:b/>
          <w:color w:val="0E101A"/>
          <w:sz w:val="24"/>
          <w:szCs w:val="24"/>
          <w:u w:val="single"/>
          <w:lang w:eastAsia="en-GB"/>
        </w:rPr>
      </w:pPr>
      <w:r w:rsidRPr="00CF16AD">
        <w:rPr>
          <w:rFonts w:eastAsia="Times New Roman" w:cstheme="minorHAnsi"/>
          <w:b/>
          <w:color w:val="0E101A"/>
          <w:sz w:val="24"/>
          <w:szCs w:val="24"/>
          <w:u w:val="single"/>
          <w:lang w:eastAsia="en-GB"/>
        </w:rPr>
        <w:t xml:space="preserve">TIME AND PLACE OF COMPETITION </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b/>
          <w:color w:val="0E101A"/>
          <w:sz w:val="24"/>
          <w:szCs w:val="24"/>
          <w:lang w:eastAsia="en-GB"/>
        </w:rPr>
        <w:t>June 10 Opening Ceremony</w:t>
      </w:r>
      <w:r w:rsidRPr="00CF16AD">
        <w:rPr>
          <w:rFonts w:eastAsia="Times New Roman" w:cstheme="minorHAnsi"/>
          <w:color w:val="0E101A"/>
          <w:sz w:val="24"/>
          <w:szCs w:val="24"/>
          <w:lang w:eastAsia="en-GB"/>
        </w:rPr>
        <w:t xml:space="preserve"> in the Dubulti Concert Hall of Jūrmala Music High School and competition for a category A, awarding for group A;</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b/>
          <w:color w:val="0E101A"/>
          <w:sz w:val="24"/>
          <w:szCs w:val="24"/>
          <w:lang w:eastAsia="en-GB"/>
        </w:rPr>
        <w:t>June 11 First round of competition for a category C</w:t>
      </w:r>
      <w:r w:rsidRPr="00CF16AD">
        <w:rPr>
          <w:rFonts w:eastAsia="Times New Roman" w:cstheme="minorHAnsi"/>
          <w:color w:val="0E101A"/>
          <w:sz w:val="24"/>
          <w:szCs w:val="24"/>
          <w:lang w:eastAsia="en-GB"/>
        </w:rPr>
        <w:t xml:space="preserve"> at Dubulti Lutheran Church;</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b/>
          <w:color w:val="0E101A"/>
          <w:sz w:val="24"/>
          <w:szCs w:val="24"/>
          <w:lang w:eastAsia="en-GB"/>
        </w:rPr>
        <w:t>June 12 Competition for a category B</w:t>
      </w:r>
      <w:r w:rsidRPr="00CF16AD">
        <w:rPr>
          <w:rFonts w:eastAsia="Times New Roman" w:cstheme="minorHAnsi"/>
          <w:color w:val="0E101A"/>
          <w:sz w:val="24"/>
          <w:szCs w:val="24"/>
          <w:lang w:eastAsia="en-GB"/>
        </w:rPr>
        <w:t xml:space="preserve"> in the Dubulti Concert Hall of Jūrmala Music High School;</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b/>
          <w:color w:val="0E101A"/>
          <w:sz w:val="24"/>
          <w:szCs w:val="24"/>
          <w:lang w:eastAsia="en-GB"/>
        </w:rPr>
        <w:t>June 13 Second round of competition for a category C</w:t>
      </w:r>
      <w:r w:rsidRPr="00CF16AD">
        <w:rPr>
          <w:rFonts w:eastAsia="Times New Roman" w:cstheme="minorHAnsi"/>
          <w:color w:val="0E101A"/>
          <w:sz w:val="24"/>
          <w:szCs w:val="24"/>
          <w:lang w:eastAsia="en-GB"/>
        </w:rPr>
        <w:t xml:space="preserve"> in the Dubulti Concert Hall of Jūrmala Music High School;</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b/>
          <w:color w:val="0E101A"/>
          <w:sz w:val="24"/>
          <w:szCs w:val="24"/>
          <w:lang w:eastAsia="en-GB"/>
        </w:rPr>
        <w:t>June 14 Concluding ceremony</w:t>
      </w:r>
      <w:r w:rsidRPr="00CF16AD">
        <w:rPr>
          <w:rFonts w:eastAsia="Times New Roman" w:cstheme="minorHAnsi"/>
          <w:color w:val="0E101A"/>
          <w:sz w:val="24"/>
          <w:szCs w:val="24"/>
          <w:lang w:eastAsia="en-GB"/>
        </w:rPr>
        <w:t xml:space="preserve"> - A, B, C categories laureate concert and awarding for categories B and C. Laureates of the competition will perform according to the jury's decision.</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Participants in category A perform in alphabetical order in each subgroup separately - A1 and A2.</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lastRenderedPageBreak/>
        <w:t>Participants of category B and C draw the number of the performance rounds on the opening day of the competition, and the order of the group C participant's draw remains in all rounds of the competition.</w:t>
      </w:r>
    </w:p>
    <w:p w:rsidR="001C0FE7" w:rsidRPr="001C0FE7" w:rsidRDefault="001C0FE7" w:rsidP="00CF16AD">
      <w:pPr>
        <w:rPr>
          <w:rFonts w:eastAsia="Times New Roman" w:cstheme="minorHAnsi"/>
          <w:b/>
          <w:color w:val="0E101A"/>
          <w:sz w:val="24"/>
          <w:szCs w:val="24"/>
          <w:lang w:eastAsia="en-GB"/>
        </w:rPr>
      </w:pPr>
    </w:p>
    <w:p w:rsidR="001C0FE7" w:rsidRPr="00CF16AD" w:rsidRDefault="001C0FE7" w:rsidP="001C0FE7">
      <w:pPr>
        <w:ind w:left="720"/>
        <w:rPr>
          <w:rFonts w:eastAsia="Times New Roman" w:cstheme="minorHAnsi"/>
          <w:b/>
          <w:color w:val="0E101A"/>
          <w:sz w:val="24"/>
          <w:szCs w:val="24"/>
          <w:u w:val="single"/>
          <w:lang w:eastAsia="en-GB"/>
        </w:rPr>
      </w:pPr>
      <w:r w:rsidRPr="00CF16AD">
        <w:rPr>
          <w:rFonts w:eastAsia="Times New Roman" w:cstheme="minorHAnsi"/>
          <w:b/>
          <w:color w:val="0E101A"/>
          <w:sz w:val="24"/>
          <w:szCs w:val="24"/>
          <w:u w:val="single"/>
          <w:lang w:eastAsia="en-GB"/>
        </w:rPr>
        <w:t>REPERTOIRE</w:t>
      </w:r>
    </w:p>
    <w:p w:rsidR="001C0FE7" w:rsidRPr="00CF16AD" w:rsidRDefault="001C0FE7" w:rsidP="00CF16AD">
      <w:pPr>
        <w:ind w:left="1440"/>
        <w:rPr>
          <w:rFonts w:eastAsia="Times New Roman" w:cstheme="minorHAnsi"/>
          <w:b/>
          <w:color w:val="0E101A"/>
          <w:sz w:val="24"/>
          <w:szCs w:val="24"/>
          <w:lang w:eastAsia="en-GB"/>
        </w:rPr>
      </w:pPr>
      <w:r w:rsidRPr="00CF16AD">
        <w:rPr>
          <w:rFonts w:eastAsia="Times New Roman" w:cstheme="minorHAnsi"/>
          <w:b/>
          <w:color w:val="0E101A"/>
          <w:sz w:val="24"/>
          <w:szCs w:val="24"/>
          <w:lang w:eastAsia="en-GB"/>
        </w:rPr>
        <w:t>Category A (A1, A2)</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 xml:space="preserve">It is a free program, up to 8 minutes long. </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There must be at least one piece with a pedal, there can be arrangements.</w:t>
      </w:r>
    </w:p>
    <w:p w:rsidR="001C0FE7" w:rsidRPr="00CF16AD" w:rsidRDefault="001C0FE7" w:rsidP="00CF16AD">
      <w:pPr>
        <w:ind w:left="1440"/>
        <w:rPr>
          <w:rFonts w:eastAsia="Times New Roman" w:cstheme="minorHAnsi"/>
          <w:color w:val="0E101A"/>
          <w:sz w:val="24"/>
          <w:szCs w:val="24"/>
          <w:lang w:eastAsia="en-GB"/>
        </w:rPr>
      </w:pPr>
    </w:p>
    <w:p w:rsidR="001C0FE7" w:rsidRPr="00CF16AD" w:rsidRDefault="001C0FE7" w:rsidP="00CF16AD">
      <w:pPr>
        <w:ind w:left="1440"/>
        <w:rPr>
          <w:rFonts w:eastAsia="Times New Roman" w:cstheme="minorHAnsi"/>
          <w:b/>
          <w:color w:val="0E101A"/>
          <w:sz w:val="24"/>
          <w:szCs w:val="24"/>
          <w:lang w:eastAsia="en-GB"/>
        </w:rPr>
      </w:pPr>
      <w:r w:rsidRPr="00CF16AD">
        <w:rPr>
          <w:rFonts w:eastAsia="Times New Roman" w:cstheme="minorHAnsi"/>
          <w:b/>
          <w:color w:val="0E101A"/>
          <w:sz w:val="24"/>
          <w:szCs w:val="24"/>
          <w:lang w:eastAsia="en-GB"/>
        </w:rPr>
        <w:t xml:space="preserve">Category B </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1.) One of J.S. Bach's "Eight Little Preludes and Fugues" (BWV 553 - 560) or Prelude and Fugue BWV 533, BWV 549;</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2.) One or more compositions of free choice.</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 xml:space="preserve">The total length of the competition program should be 13-16 minutes long. </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All pieces must be from the original organ repertoire (not arrangements), with a pedal, no own compositions can be played.</w:t>
      </w:r>
    </w:p>
    <w:p w:rsidR="001C0FE7" w:rsidRPr="00CF16AD" w:rsidRDefault="001C0FE7" w:rsidP="00CF16AD">
      <w:pPr>
        <w:ind w:left="1440"/>
        <w:rPr>
          <w:rFonts w:eastAsia="Times New Roman" w:cstheme="minorHAnsi"/>
          <w:color w:val="0E101A"/>
          <w:sz w:val="24"/>
          <w:szCs w:val="24"/>
          <w:lang w:eastAsia="en-GB"/>
        </w:rPr>
      </w:pPr>
    </w:p>
    <w:p w:rsidR="001C0FE7" w:rsidRPr="00CF16AD" w:rsidRDefault="001C0FE7" w:rsidP="00CF16AD">
      <w:pPr>
        <w:ind w:left="1440"/>
        <w:rPr>
          <w:rFonts w:eastAsia="Times New Roman" w:cstheme="minorHAnsi"/>
          <w:b/>
          <w:color w:val="0E101A"/>
          <w:sz w:val="24"/>
          <w:szCs w:val="24"/>
          <w:lang w:eastAsia="en-GB"/>
        </w:rPr>
      </w:pPr>
      <w:r w:rsidRPr="00CF16AD">
        <w:rPr>
          <w:rFonts w:eastAsia="Times New Roman" w:cstheme="minorHAnsi"/>
          <w:b/>
          <w:color w:val="0E101A"/>
          <w:sz w:val="24"/>
          <w:szCs w:val="24"/>
          <w:lang w:eastAsia="en-GB"/>
        </w:rPr>
        <w:t>Category C</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1st Round:</w:t>
      </w:r>
    </w:p>
    <w:p w:rsidR="001C0FE7" w:rsidRPr="00CF16AD" w:rsidRDefault="001C0FE7" w:rsidP="00CF16AD">
      <w:pPr>
        <w:ind w:left="2160"/>
        <w:rPr>
          <w:rFonts w:eastAsia="Times New Roman" w:cstheme="minorHAnsi"/>
          <w:color w:val="0E101A"/>
          <w:sz w:val="24"/>
          <w:szCs w:val="24"/>
          <w:lang w:eastAsia="en-GB"/>
        </w:rPr>
      </w:pPr>
      <w:r w:rsidRPr="00CF16AD">
        <w:rPr>
          <w:rFonts w:eastAsia="Times New Roman" w:cstheme="minorHAnsi"/>
          <w:color w:val="0E101A"/>
          <w:sz w:val="24"/>
          <w:szCs w:val="24"/>
          <w:lang w:eastAsia="en-GB"/>
        </w:rPr>
        <w:t>German Baroque Choral Prelude in cantus firmus technique (for 2 manuals and pedal)</w:t>
      </w:r>
    </w:p>
    <w:p w:rsidR="001C0FE7" w:rsidRPr="00CF16AD" w:rsidRDefault="001C0FE7" w:rsidP="00CF16AD">
      <w:pPr>
        <w:ind w:left="2160"/>
        <w:rPr>
          <w:rFonts w:eastAsia="Times New Roman" w:cstheme="minorHAnsi"/>
          <w:color w:val="0E101A"/>
          <w:sz w:val="24"/>
          <w:szCs w:val="24"/>
          <w:lang w:eastAsia="en-GB"/>
        </w:rPr>
      </w:pPr>
      <w:r w:rsidRPr="00CF16AD">
        <w:rPr>
          <w:rFonts w:eastAsia="Times New Roman" w:cstheme="minorHAnsi"/>
          <w:color w:val="0E101A"/>
          <w:sz w:val="24"/>
          <w:szCs w:val="24"/>
          <w:lang w:eastAsia="en-GB"/>
        </w:rPr>
        <w:t>A piece or part of the cyclic composition in the Romantic style of the 19th Century up to the first part of the 20th Century. (original one, can not be the transcription, at least 7 - 8 minutes long)</w:t>
      </w:r>
    </w:p>
    <w:p w:rsidR="001C0FE7" w:rsidRPr="00CF16AD" w:rsidRDefault="001C0FE7" w:rsidP="00CF16AD">
      <w:pPr>
        <w:ind w:left="2160"/>
        <w:rPr>
          <w:rFonts w:eastAsia="Times New Roman" w:cstheme="minorHAnsi"/>
          <w:color w:val="0E101A"/>
          <w:sz w:val="24"/>
          <w:szCs w:val="24"/>
          <w:lang w:eastAsia="en-GB"/>
        </w:rPr>
      </w:pPr>
      <w:r w:rsidRPr="00CF16AD">
        <w:rPr>
          <w:rFonts w:eastAsia="Times New Roman" w:cstheme="minorHAnsi"/>
          <w:color w:val="0E101A"/>
          <w:sz w:val="24"/>
          <w:szCs w:val="24"/>
          <w:lang w:eastAsia="en-GB"/>
        </w:rPr>
        <w:t>The total length of 1st round should not exceed 15 minutes.</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2nd Round</w:t>
      </w:r>
      <w:r w:rsidR="00CF16AD">
        <w:rPr>
          <w:rFonts w:eastAsia="Times New Roman" w:cstheme="minorHAnsi"/>
          <w:color w:val="0E101A"/>
          <w:sz w:val="24"/>
          <w:szCs w:val="24"/>
          <w:lang w:eastAsia="en-GB"/>
        </w:rPr>
        <w:t>:</w:t>
      </w:r>
    </w:p>
    <w:p w:rsidR="001C0FE7" w:rsidRPr="00CF16AD" w:rsidRDefault="001C0FE7" w:rsidP="00CF16AD">
      <w:pPr>
        <w:ind w:left="2160"/>
        <w:rPr>
          <w:rFonts w:eastAsia="Times New Roman" w:cstheme="minorHAnsi"/>
          <w:color w:val="0E101A"/>
          <w:sz w:val="24"/>
          <w:szCs w:val="24"/>
          <w:lang w:eastAsia="en-GB"/>
        </w:rPr>
      </w:pPr>
      <w:r w:rsidRPr="00CF16AD">
        <w:rPr>
          <w:rFonts w:eastAsia="Times New Roman" w:cstheme="minorHAnsi"/>
          <w:color w:val="0E101A"/>
          <w:sz w:val="24"/>
          <w:szCs w:val="24"/>
          <w:lang w:eastAsia="en-GB"/>
        </w:rPr>
        <w:t>One of the preludes and fugues, fantasies and fugues, or toccatas and fugues by J.S. Bach (except 553-560);</w:t>
      </w:r>
    </w:p>
    <w:p w:rsidR="001C0FE7" w:rsidRPr="00CF16AD" w:rsidRDefault="001C0FE7" w:rsidP="00CF16AD">
      <w:pPr>
        <w:ind w:left="2160"/>
        <w:rPr>
          <w:rFonts w:eastAsia="Times New Roman" w:cstheme="minorHAnsi"/>
          <w:color w:val="0E101A"/>
          <w:sz w:val="24"/>
          <w:szCs w:val="24"/>
          <w:lang w:eastAsia="en-GB"/>
        </w:rPr>
      </w:pPr>
      <w:r w:rsidRPr="00CF16AD">
        <w:rPr>
          <w:rFonts w:eastAsia="Times New Roman" w:cstheme="minorHAnsi"/>
          <w:color w:val="0E101A"/>
          <w:sz w:val="24"/>
          <w:szCs w:val="24"/>
          <w:lang w:eastAsia="en-GB"/>
        </w:rPr>
        <w:t>A piece from your country or a piece by a Latvian composer (5 - 9 minutes long).</w:t>
      </w:r>
    </w:p>
    <w:p w:rsidR="001C0FE7" w:rsidRPr="001C0FE7" w:rsidRDefault="001C0FE7" w:rsidP="00CF16AD">
      <w:pPr>
        <w:ind w:left="2160"/>
        <w:rPr>
          <w:rFonts w:eastAsia="Times New Roman" w:cstheme="minorHAnsi"/>
          <w:b/>
          <w:color w:val="0E101A"/>
          <w:sz w:val="24"/>
          <w:szCs w:val="24"/>
          <w:lang w:eastAsia="en-GB"/>
        </w:rPr>
      </w:pPr>
      <w:r w:rsidRPr="00CF16AD">
        <w:rPr>
          <w:rFonts w:eastAsia="Times New Roman" w:cstheme="minorHAnsi"/>
          <w:color w:val="0E101A"/>
          <w:sz w:val="24"/>
          <w:szCs w:val="24"/>
          <w:lang w:eastAsia="en-GB"/>
        </w:rPr>
        <w:t>The total length of 2nd round should not exceed 20 minutes. All pieces of both rounds must be from the original organ repertoire (not arrangements), with a pedal, no own compositions can be played.</w:t>
      </w:r>
    </w:p>
    <w:p w:rsidR="001C0FE7" w:rsidRPr="001C0FE7" w:rsidRDefault="001C0FE7" w:rsidP="001C0FE7">
      <w:pPr>
        <w:ind w:left="720"/>
        <w:rPr>
          <w:rFonts w:eastAsia="Times New Roman" w:cstheme="minorHAnsi"/>
          <w:b/>
          <w:color w:val="0E101A"/>
          <w:sz w:val="24"/>
          <w:szCs w:val="24"/>
          <w:lang w:eastAsia="en-GB"/>
        </w:rPr>
      </w:pPr>
    </w:p>
    <w:p w:rsidR="001C0FE7" w:rsidRPr="00CF16AD" w:rsidRDefault="001C0FE7" w:rsidP="001C0FE7">
      <w:pPr>
        <w:ind w:left="720"/>
        <w:rPr>
          <w:rFonts w:eastAsia="Times New Roman" w:cstheme="minorHAnsi"/>
          <w:b/>
          <w:color w:val="0E101A"/>
          <w:sz w:val="24"/>
          <w:szCs w:val="24"/>
          <w:u w:val="single"/>
          <w:lang w:eastAsia="en-GB"/>
        </w:rPr>
      </w:pPr>
      <w:r w:rsidRPr="00CF16AD">
        <w:rPr>
          <w:rFonts w:eastAsia="Times New Roman" w:cstheme="minorHAnsi"/>
          <w:b/>
          <w:color w:val="0E101A"/>
          <w:sz w:val="24"/>
          <w:szCs w:val="24"/>
          <w:u w:val="single"/>
          <w:lang w:eastAsia="en-GB"/>
        </w:rPr>
        <w:t>JURY</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The competition is evaluated by a professionally competent international jury of four organ-playing specialists established by the organizers.</w:t>
      </w:r>
    </w:p>
    <w:p w:rsidR="001C0FE7" w:rsidRPr="001C0FE7" w:rsidRDefault="001C0FE7" w:rsidP="00CF16AD">
      <w:pPr>
        <w:ind w:left="1440"/>
        <w:rPr>
          <w:rFonts w:eastAsia="Times New Roman" w:cstheme="minorHAnsi"/>
          <w:b/>
          <w:color w:val="0E101A"/>
          <w:sz w:val="24"/>
          <w:szCs w:val="24"/>
          <w:lang w:eastAsia="en-GB"/>
        </w:rPr>
      </w:pPr>
      <w:r w:rsidRPr="00CF16AD">
        <w:rPr>
          <w:rFonts w:eastAsia="Times New Roman" w:cstheme="minorHAnsi"/>
          <w:color w:val="0E101A"/>
          <w:sz w:val="24"/>
          <w:szCs w:val="24"/>
          <w:lang w:eastAsia="en-GB"/>
        </w:rPr>
        <w:t>The jury evaluates the participants according to the competition's common evaluation criteria, using a 25-point system.</w:t>
      </w:r>
    </w:p>
    <w:p w:rsidR="001C0FE7" w:rsidRPr="00CF16AD" w:rsidRDefault="001C0FE7" w:rsidP="00CF16AD">
      <w:pPr>
        <w:ind w:firstLine="720"/>
        <w:rPr>
          <w:rFonts w:eastAsia="Times New Roman" w:cstheme="minorHAnsi"/>
          <w:b/>
          <w:color w:val="0E101A"/>
          <w:sz w:val="24"/>
          <w:szCs w:val="24"/>
          <w:u w:val="single"/>
          <w:lang w:eastAsia="en-GB"/>
        </w:rPr>
      </w:pPr>
      <w:r w:rsidRPr="00CF16AD">
        <w:rPr>
          <w:rFonts w:eastAsia="Times New Roman" w:cstheme="minorHAnsi"/>
          <w:b/>
          <w:color w:val="0E101A"/>
          <w:sz w:val="24"/>
          <w:szCs w:val="24"/>
          <w:u w:val="single"/>
          <w:lang w:eastAsia="en-GB"/>
        </w:rPr>
        <w:t>AWARDING</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Each participant receives a diploma of gratitude for participating in the competition.</w:t>
      </w:r>
    </w:p>
    <w:p w:rsidR="001C0FE7" w:rsidRPr="00CF16AD" w:rsidRDefault="001C0FE7" w:rsidP="00CF16AD">
      <w:pPr>
        <w:ind w:left="720" w:firstLine="720"/>
        <w:rPr>
          <w:rFonts w:eastAsia="Times New Roman" w:cstheme="minorHAnsi"/>
          <w:color w:val="0E101A"/>
          <w:sz w:val="24"/>
          <w:szCs w:val="24"/>
          <w:lang w:eastAsia="en-GB"/>
        </w:rPr>
      </w:pPr>
      <w:r w:rsidRPr="00CF16AD">
        <w:rPr>
          <w:rFonts w:eastAsia="Times New Roman" w:cstheme="minorHAnsi"/>
          <w:color w:val="0E101A"/>
          <w:sz w:val="24"/>
          <w:szCs w:val="24"/>
          <w:lang w:eastAsia="en-GB"/>
        </w:rPr>
        <w:t>Category A laureates receive a diploma and a gift – a souvenir.</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Category A will be awarded I, II, and III level diplomas, according to the obtained points:</w:t>
      </w:r>
    </w:p>
    <w:p w:rsidR="001C0FE7" w:rsidRPr="00CF16AD" w:rsidRDefault="001C0FE7" w:rsidP="00CF16AD">
      <w:pPr>
        <w:ind w:left="2160"/>
        <w:rPr>
          <w:rFonts w:eastAsia="Times New Roman" w:cstheme="minorHAnsi"/>
          <w:color w:val="0E101A"/>
          <w:sz w:val="24"/>
          <w:szCs w:val="24"/>
          <w:lang w:eastAsia="en-GB"/>
        </w:rPr>
      </w:pPr>
      <w:r w:rsidRPr="00CF16AD">
        <w:rPr>
          <w:rFonts w:eastAsia="Times New Roman" w:cstheme="minorHAnsi"/>
          <w:color w:val="0E101A"/>
          <w:sz w:val="24"/>
          <w:szCs w:val="24"/>
          <w:lang w:eastAsia="en-GB"/>
        </w:rPr>
        <w:t>I diploma 23 – 25 points;</w:t>
      </w:r>
    </w:p>
    <w:p w:rsidR="001C0FE7" w:rsidRPr="00CF16AD" w:rsidRDefault="001C0FE7" w:rsidP="00CF16AD">
      <w:pPr>
        <w:ind w:left="2160"/>
        <w:rPr>
          <w:rFonts w:eastAsia="Times New Roman" w:cstheme="minorHAnsi"/>
          <w:color w:val="0E101A"/>
          <w:sz w:val="24"/>
          <w:szCs w:val="24"/>
          <w:lang w:eastAsia="en-GB"/>
        </w:rPr>
      </w:pPr>
      <w:r w:rsidRPr="00CF16AD">
        <w:rPr>
          <w:rFonts w:eastAsia="Times New Roman" w:cstheme="minorHAnsi"/>
          <w:color w:val="0E101A"/>
          <w:sz w:val="24"/>
          <w:szCs w:val="24"/>
          <w:lang w:eastAsia="en-GB"/>
        </w:rPr>
        <w:t>II diploma 21 – 22 points;</w:t>
      </w:r>
    </w:p>
    <w:p w:rsidR="001C0FE7" w:rsidRPr="00CF16AD" w:rsidRDefault="001C0FE7" w:rsidP="00CF16AD">
      <w:pPr>
        <w:ind w:left="2160"/>
        <w:rPr>
          <w:rFonts w:eastAsia="Times New Roman" w:cstheme="minorHAnsi"/>
          <w:color w:val="0E101A"/>
          <w:sz w:val="24"/>
          <w:szCs w:val="24"/>
          <w:lang w:eastAsia="en-GB"/>
        </w:rPr>
      </w:pPr>
      <w:r w:rsidRPr="00CF16AD">
        <w:rPr>
          <w:rFonts w:eastAsia="Times New Roman" w:cstheme="minorHAnsi"/>
          <w:color w:val="0E101A"/>
          <w:sz w:val="24"/>
          <w:szCs w:val="24"/>
          <w:lang w:eastAsia="en-GB"/>
        </w:rPr>
        <w:t>III diploma 19 – 20 points.</w:t>
      </w:r>
    </w:p>
    <w:p w:rsidR="001C0FE7" w:rsidRPr="00CF16AD" w:rsidRDefault="001C0FE7" w:rsidP="00CF16AD">
      <w:pPr>
        <w:ind w:left="1440"/>
        <w:rPr>
          <w:rFonts w:eastAsia="Times New Roman" w:cstheme="minorHAnsi"/>
          <w:color w:val="0E101A"/>
          <w:sz w:val="24"/>
          <w:szCs w:val="24"/>
          <w:lang w:eastAsia="en-GB"/>
        </w:rPr>
      </w:pP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 xml:space="preserve">The winners of categories B and C will receive diplomas, laureate titles, and cash prizes. </w:t>
      </w:r>
      <w:r w:rsidRPr="00CF16AD">
        <w:rPr>
          <w:rFonts w:eastAsia="Times New Roman" w:cstheme="minorHAnsi"/>
          <w:b/>
          <w:color w:val="0E101A"/>
          <w:sz w:val="24"/>
          <w:szCs w:val="24"/>
          <w:lang w:eastAsia="en-GB"/>
        </w:rPr>
        <w:t>The total cash bonus fund is 2,000 euros.</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 xml:space="preserve">According to the jury's decision, prize-winning places are awarded in groups B and C. The jury has the right not to award a place or </w:t>
      </w:r>
      <w:r w:rsidR="004759A6">
        <w:rPr>
          <w:rFonts w:eastAsia="Times New Roman" w:cstheme="minorHAnsi"/>
          <w:color w:val="0E101A"/>
          <w:sz w:val="24"/>
          <w:szCs w:val="24"/>
          <w:lang w:eastAsia="en-GB"/>
        </w:rPr>
        <w:t>share one place between two participants, not exceeding the six places in both groups</w:t>
      </w:r>
      <w:r w:rsidRPr="00CF16AD">
        <w:rPr>
          <w:rFonts w:eastAsia="Times New Roman" w:cstheme="minorHAnsi"/>
          <w:color w:val="0E101A"/>
          <w:sz w:val="24"/>
          <w:szCs w:val="24"/>
          <w:lang w:eastAsia="en-GB"/>
        </w:rPr>
        <w:t>.</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The decision of the jury is uncontested and cannot be changed.</w:t>
      </w:r>
    </w:p>
    <w:p w:rsidR="001C0FE7" w:rsidRPr="001C0FE7" w:rsidRDefault="001C0FE7" w:rsidP="001C0FE7">
      <w:pPr>
        <w:ind w:left="720"/>
        <w:rPr>
          <w:rFonts w:eastAsia="Times New Roman" w:cstheme="minorHAnsi"/>
          <w:b/>
          <w:color w:val="0E101A"/>
          <w:sz w:val="24"/>
          <w:szCs w:val="24"/>
          <w:lang w:eastAsia="en-GB"/>
        </w:rPr>
      </w:pPr>
    </w:p>
    <w:p w:rsidR="001C0FE7" w:rsidRPr="001C0FE7" w:rsidRDefault="001C0FE7" w:rsidP="001C0FE7">
      <w:pPr>
        <w:ind w:left="720"/>
        <w:rPr>
          <w:rFonts w:eastAsia="Times New Roman" w:cstheme="minorHAnsi"/>
          <w:b/>
          <w:color w:val="0E101A"/>
          <w:sz w:val="24"/>
          <w:szCs w:val="24"/>
          <w:lang w:eastAsia="en-GB"/>
        </w:rPr>
      </w:pPr>
      <w:r w:rsidRPr="001C0FE7">
        <w:rPr>
          <w:rFonts w:eastAsia="Times New Roman" w:cstheme="minorHAnsi"/>
          <w:b/>
          <w:color w:val="0E101A"/>
          <w:sz w:val="24"/>
          <w:szCs w:val="24"/>
          <w:lang w:eastAsia="en-GB"/>
        </w:rPr>
        <w:t>APPLICATION PROCEDURE</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 xml:space="preserve">The </w:t>
      </w:r>
      <w:r w:rsidR="004759A6">
        <w:rPr>
          <w:rFonts w:eastAsia="Times New Roman" w:cstheme="minorHAnsi"/>
          <w:color w:val="0E101A"/>
          <w:sz w:val="24"/>
          <w:szCs w:val="24"/>
          <w:lang w:eastAsia="en-GB"/>
        </w:rPr>
        <w:t>competition application form must</w:t>
      </w:r>
      <w:r w:rsidRPr="00CF16AD">
        <w:rPr>
          <w:rFonts w:eastAsia="Times New Roman" w:cstheme="minorHAnsi"/>
          <w:color w:val="0E101A"/>
          <w:sz w:val="24"/>
          <w:szCs w:val="24"/>
          <w:lang w:eastAsia="en-GB"/>
        </w:rPr>
        <w:t xml:space="preserve"> be submitted electronically by 1 May 2025. The application form is available here:  </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 xml:space="preserve"> </w:t>
      </w:r>
      <w:hyperlink r:id="rId5" w:history="1">
        <w:r w:rsidR="00CF16AD" w:rsidRPr="0016502B">
          <w:rPr>
            <w:rStyle w:val="Hyperlink"/>
            <w:rFonts w:eastAsia="Times New Roman" w:cstheme="minorHAnsi"/>
            <w:sz w:val="24"/>
            <w:szCs w:val="24"/>
            <w:lang w:eastAsia="en-GB"/>
          </w:rPr>
          <w:t>https://forms.gle/YxjiFC5JcZx6MRLr6</w:t>
        </w:r>
      </w:hyperlink>
      <w:r w:rsidR="00CF16AD">
        <w:rPr>
          <w:rFonts w:eastAsia="Times New Roman" w:cstheme="minorHAnsi"/>
          <w:color w:val="0E101A"/>
          <w:sz w:val="24"/>
          <w:szCs w:val="24"/>
          <w:lang w:eastAsia="en-GB"/>
        </w:rPr>
        <w:t xml:space="preserve"> </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 xml:space="preserve"> A photo of the participant (portrait, resolution not less than 300dpi) has to be sent to e-mail edite.deksne@edu.jurmala.lv by 1 May 2025.</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Sheet music scores for pieces the participant will play in the competition must be sent electronically, except for J.S. Bach's compositions, to the e-mail edite.deksne@edu.jurmala.lv, by June 1, 2025.</w:t>
      </w:r>
    </w:p>
    <w:p w:rsidR="001C0FE7" w:rsidRPr="00CF16AD" w:rsidRDefault="001C0FE7" w:rsidP="00CF16AD">
      <w:pPr>
        <w:ind w:left="1440"/>
        <w:rPr>
          <w:rFonts w:eastAsia="Times New Roman" w:cstheme="minorHAnsi"/>
          <w:color w:val="0E101A"/>
          <w:sz w:val="24"/>
          <w:szCs w:val="24"/>
          <w:lang w:eastAsia="en-GB"/>
        </w:rPr>
      </w:pP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lastRenderedPageBreak/>
        <w:t>The participation fee has to be transferred till May 1, 2025:</w:t>
      </w:r>
    </w:p>
    <w:p w:rsidR="001C0FE7" w:rsidRPr="00CF16AD" w:rsidRDefault="001C0FE7" w:rsidP="00CF16AD">
      <w:pPr>
        <w:ind w:left="1440"/>
        <w:rPr>
          <w:rFonts w:eastAsia="Times New Roman" w:cstheme="minorHAnsi"/>
          <w:color w:val="0E101A"/>
          <w:sz w:val="24"/>
          <w:szCs w:val="24"/>
          <w:lang w:eastAsia="en-GB"/>
        </w:rPr>
      </w:pPr>
      <w:r w:rsidRPr="00CF16AD">
        <w:rPr>
          <w:rFonts w:eastAsia="Times New Roman" w:cstheme="minorHAnsi"/>
          <w:color w:val="0E101A"/>
          <w:sz w:val="24"/>
          <w:szCs w:val="24"/>
          <w:lang w:eastAsia="en-GB"/>
        </w:rPr>
        <w:t>Category A - EUR 30; Category B - EUR 40; Category C - EUR 50</w:t>
      </w:r>
    </w:p>
    <w:p w:rsidR="00CF16AD" w:rsidRDefault="001C0FE7" w:rsidP="001C0FE7">
      <w:pPr>
        <w:ind w:left="720"/>
        <w:rPr>
          <w:rFonts w:eastAsia="Times New Roman" w:cstheme="minorHAnsi"/>
          <w:b/>
          <w:color w:val="0E101A"/>
          <w:sz w:val="24"/>
          <w:szCs w:val="24"/>
          <w:lang w:eastAsia="en-GB"/>
        </w:rPr>
      </w:pPr>
      <w:r w:rsidRPr="001C0FE7">
        <w:rPr>
          <w:rFonts w:eastAsia="Times New Roman" w:cstheme="minorHAnsi"/>
          <w:b/>
          <w:color w:val="0E101A"/>
          <w:sz w:val="24"/>
          <w:szCs w:val="24"/>
          <w:lang w:eastAsia="en-GB"/>
        </w:rPr>
        <w:t>Transfer details:</w:t>
      </w:r>
      <w:r w:rsidR="00CF16AD">
        <w:rPr>
          <w:rFonts w:eastAsia="Times New Roman" w:cstheme="minorHAnsi"/>
          <w:b/>
          <w:color w:val="0E101A"/>
          <w:sz w:val="24"/>
          <w:szCs w:val="24"/>
          <w:lang w:eastAsia="en-GB"/>
        </w:rPr>
        <w:t xml:space="preserve"> </w:t>
      </w:r>
    </w:p>
    <w:p w:rsidR="00874BB5" w:rsidRPr="002F715C" w:rsidRDefault="00874BB5" w:rsidP="001C0FE7">
      <w:pPr>
        <w:ind w:left="720"/>
        <w:rPr>
          <w:rFonts w:eastAsia="Times New Roman" w:cstheme="minorHAnsi"/>
          <w:color w:val="0E101A"/>
          <w:sz w:val="24"/>
          <w:szCs w:val="24"/>
          <w:lang w:eastAsia="en-GB"/>
        </w:rPr>
      </w:pPr>
      <w:r w:rsidRPr="002F715C">
        <w:rPr>
          <w:rFonts w:eastAsia="Times New Roman" w:cstheme="minorHAnsi"/>
          <w:color w:val="0E101A"/>
          <w:sz w:val="24"/>
          <w:szCs w:val="24"/>
          <w:lang w:eastAsia="en-GB"/>
        </w:rPr>
        <w:t>Jūrmalas Mūzikas vidusskolas atbalsta fonds</w:t>
      </w:r>
      <w:r w:rsidR="00ED2E2C">
        <w:rPr>
          <w:rFonts w:eastAsia="Times New Roman" w:cstheme="minorHAnsi"/>
          <w:color w:val="0E101A"/>
          <w:sz w:val="24"/>
          <w:szCs w:val="24"/>
          <w:lang w:eastAsia="en-GB"/>
        </w:rPr>
        <w:t>, number of registration:</w:t>
      </w:r>
      <w:r w:rsidRPr="002F715C">
        <w:rPr>
          <w:rFonts w:eastAsia="Times New Roman" w:cstheme="minorHAnsi"/>
          <w:color w:val="0E101A"/>
          <w:sz w:val="24"/>
          <w:szCs w:val="24"/>
          <w:lang w:eastAsia="en-GB"/>
        </w:rPr>
        <w:t xml:space="preserve"> 40008076850</w:t>
      </w:r>
    </w:p>
    <w:p w:rsidR="00ED2E2C" w:rsidRDefault="00874BB5" w:rsidP="00A66418">
      <w:pPr>
        <w:ind w:left="720"/>
        <w:rPr>
          <w:rFonts w:eastAsia="Times New Roman" w:cstheme="minorHAnsi"/>
          <w:color w:val="0E101A"/>
          <w:sz w:val="24"/>
          <w:szCs w:val="24"/>
          <w:lang w:eastAsia="en-GB"/>
        </w:rPr>
      </w:pPr>
      <w:r w:rsidRPr="002F715C">
        <w:rPr>
          <w:rFonts w:eastAsia="Times New Roman" w:cstheme="minorHAnsi"/>
          <w:color w:val="0E101A"/>
          <w:sz w:val="24"/>
          <w:szCs w:val="24"/>
          <w:lang w:eastAsia="en-GB"/>
        </w:rPr>
        <w:t>B</w:t>
      </w:r>
      <w:r w:rsidR="00A66418" w:rsidRPr="002F715C">
        <w:rPr>
          <w:rFonts w:eastAsia="Times New Roman" w:cstheme="minorHAnsi"/>
          <w:color w:val="0E101A"/>
          <w:sz w:val="24"/>
          <w:szCs w:val="24"/>
          <w:lang w:eastAsia="en-GB"/>
        </w:rPr>
        <w:t>ANK</w:t>
      </w:r>
      <w:r w:rsidRPr="002F715C">
        <w:rPr>
          <w:rFonts w:eastAsia="Times New Roman" w:cstheme="minorHAnsi"/>
          <w:color w:val="0E101A"/>
          <w:sz w:val="24"/>
          <w:szCs w:val="24"/>
          <w:lang w:eastAsia="en-GB"/>
        </w:rPr>
        <w:t>: Citadele</w:t>
      </w:r>
    </w:p>
    <w:p w:rsidR="00ED2E2C" w:rsidRDefault="00874BB5" w:rsidP="00ED2E2C">
      <w:pPr>
        <w:ind w:firstLine="720"/>
        <w:rPr>
          <w:rFonts w:eastAsia="Times New Roman" w:cstheme="minorHAnsi"/>
          <w:color w:val="0E101A"/>
          <w:sz w:val="24"/>
          <w:szCs w:val="24"/>
          <w:lang w:eastAsia="en-GB"/>
        </w:rPr>
      </w:pPr>
      <w:r w:rsidRPr="002F715C">
        <w:rPr>
          <w:rFonts w:eastAsia="Times New Roman" w:cstheme="minorHAnsi"/>
          <w:color w:val="0E101A"/>
          <w:sz w:val="24"/>
          <w:szCs w:val="24"/>
          <w:lang w:eastAsia="en-GB"/>
        </w:rPr>
        <w:t>IBAN: LV23PARX0006437080017</w:t>
      </w:r>
      <w:r w:rsidR="00A66418" w:rsidRPr="002F715C">
        <w:rPr>
          <w:rFonts w:eastAsia="Times New Roman" w:cstheme="minorHAnsi"/>
          <w:color w:val="0E101A"/>
          <w:sz w:val="24"/>
          <w:szCs w:val="24"/>
          <w:lang w:eastAsia="en-GB"/>
        </w:rPr>
        <w:t xml:space="preserve">   </w:t>
      </w:r>
    </w:p>
    <w:p w:rsidR="00874BB5" w:rsidRPr="002F715C" w:rsidRDefault="00874BB5" w:rsidP="00A66418">
      <w:pPr>
        <w:ind w:left="720"/>
        <w:rPr>
          <w:rFonts w:eastAsia="Times New Roman" w:cstheme="minorHAnsi"/>
          <w:color w:val="0E101A"/>
          <w:sz w:val="24"/>
          <w:szCs w:val="24"/>
          <w:lang w:eastAsia="en-GB"/>
        </w:rPr>
      </w:pPr>
      <w:r w:rsidRPr="002F715C">
        <w:rPr>
          <w:rFonts w:eastAsia="Times New Roman" w:cstheme="minorHAnsi"/>
          <w:color w:val="0E101A"/>
          <w:sz w:val="24"/>
          <w:szCs w:val="24"/>
          <w:lang w:eastAsia="en-GB"/>
        </w:rPr>
        <w:t>SWIFT: PARXLV22</w:t>
      </w:r>
    </w:p>
    <w:p w:rsidR="00ED2E2C" w:rsidRPr="002F715C" w:rsidRDefault="00ED2E2C" w:rsidP="00ED2E2C">
      <w:pPr>
        <w:ind w:left="720"/>
        <w:rPr>
          <w:rFonts w:eastAsia="Times New Roman" w:cstheme="minorHAnsi"/>
          <w:color w:val="0E101A"/>
          <w:sz w:val="24"/>
          <w:szCs w:val="24"/>
          <w:lang w:eastAsia="en-GB"/>
        </w:rPr>
      </w:pPr>
      <w:r w:rsidRPr="002F715C">
        <w:rPr>
          <w:rFonts w:eastAsia="Times New Roman" w:cstheme="minorHAnsi"/>
          <w:color w:val="0E101A"/>
          <w:sz w:val="24"/>
          <w:szCs w:val="24"/>
          <w:lang w:eastAsia="en-GB"/>
        </w:rPr>
        <w:t>In the payment order</w:t>
      </w:r>
      <w:r w:rsidR="004759A6">
        <w:rPr>
          <w:rFonts w:eastAsia="Times New Roman" w:cstheme="minorHAnsi"/>
          <w:color w:val="0E101A"/>
          <w:sz w:val="24"/>
          <w:szCs w:val="24"/>
          <w:lang w:eastAsia="en-GB"/>
        </w:rPr>
        <w:t>,</w:t>
      </w:r>
      <w:r w:rsidRPr="002F715C">
        <w:rPr>
          <w:rFonts w:eastAsia="Times New Roman" w:cstheme="minorHAnsi"/>
          <w:color w:val="0E101A"/>
          <w:sz w:val="24"/>
          <w:szCs w:val="24"/>
          <w:lang w:eastAsia="en-GB"/>
        </w:rPr>
        <w:t xml:space="preserve"> please write: </w:t>
      </w:r>
      <w:r>
        <w:rPr>
          <w:rFonts w:eastAsia="Times New Roman" w:cstheme="minorHAnsi"/>
          <w:color w:val="0E101A"/>
          <w:sz w:val="24"/>
          <w:szCs w:val="24"/>
          <w:lang w:eastAsia="en-GB"/>
        </w:rPr>
        <w:t xml:space="preserve"> c</w:t>
      </w:r>
      <w:r w:rsidRPr="002F715C">
        <w:rPr>
          <w:rFonts w:eastAsia="Times New Roman" w:cstheme="minorHAnsi"/>
          <w:color w:val="0E101A"/>
          <w:sz w:val="24"/>
          <w:szCs w:val="24"/>
          <w:lang w:eastAsia="en-GB"/>
        </w:rPr>
        <w:t>ompetition "Jūrmala 2025"; the name, surname</w:t>
      </w:r>
      <w:r w:rsidR="006D5EE2">
        <w:rPr>
          <w:rFonts w:eastAsia="Times New Roman" w:cstheme="minorHAnsi"/>
          <w:color w:val="0E101A"/>
          <w:sz w:val="24"/>
          <w:szCs w:val="24"/>
          <w:lang w:eastAsia="en-GB"/>
        </w:rPr>
        <w:t>,</w:t>
      </w:r>
      <w:r w:rsidRPr="002F715C">
        <w:rPr>
          <w:rFonts w:eastAsia="Times New Roman" w:cstheme="minorHAnsi"/>
          <w:color w:val="0E101A"/>
          <w:sz w:val="24"/>
          <w:szCs w:val="24"/>
          <w:lang w:eastAsia="en-GB"/>
        </w:rPr>
        <w:t xml:space="preserve"> and </w:t>
      </w:r>
      <w:r w:rsidR="00CF16AD">
        <w:rPr>
          <w:rFonts w:eastAsia="Times New Roman" w:cstheme="minorHAnsi"/>
          <w:color w:val="0E101A"/>
          <w:sz w:val="24"/>
          <w:szCs w:val="24"/>
          <w:lang w:eastAsia="en-GB"/>
        </w:rPr>
        <w:t xml:space="preserve">the </w:t>
      </w:r>
      <w:r w:rsidRPr="002F715C">
        <w:rPr>
          <w:rFonts w:eastAsia="Times New Roman" w:cstheme="minorHAnsi"/>
          <w:color w:val="0E101A"/>
          <w:sz w:val="24"/>
          <w:szCs w:val="24"/>
          <w:lang w:eastAsia="en-GB"/>
        </w:rPr>
        <w:t>category of the participant.</w:t>
      </w:r>
      <w:r w:rsidR="004759A6">
        <w:rPr>
          <w:rFonts w:eastAsia="Times New Roman" w:cstheme="minorHAnsi"/>
          <w:color w:val="0E101A"/>
          <w:sz w:val="24"/>
          <w:szCs w:val="24"/>
          <w:lang w:eastAsia="en-GB"/>
        </w:rPr>
        <w:t xml:space="preserve"> </w:t>
      </w:r>
    </w:p>
    <w:p w:rsidR="00D45366" w:rsidRDefault="00D45366" w:rsidP="00ED2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heme="minorHAnsi"/>
          <w:sz w:val="24"/>
          <w:szCs w:val="24"/>
          <w:lang w:val="en" w:eastAsia="lv-LV"/>
        </w:rPr>
      </w:pPr>
      <w:r w:rsidRPr="002F715C">
        <w:rPr>
          <w:rFonts w:eastAsia="Times New Roman" w:cstheme="minorHAnsi"/>
          <w:sz w:val="24"/>
          <w:szCs w:val="24"/>
          <w:lang w:val="en" w:eastAsia="lv-LV"/>
        </w:rPr>
        <w:t>The participation fee is non-refundable.</w:t>
      </w:r>
    </w:p>
    <w:p w:rsidR="00874BB5" w:rsidRPr="004759A6" w:rsidRDefault="004759A6" w:rsidP="0047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heme="minorHAnsi"/>
          <w:sz w:val="24"/>
          <w:szCs w:val="24"/>
          <w:lang w:eastAsia="lv-LV"/>
        </w:rPr>
      </w:pPr>
      <w:r>
        <w:rPr>
          <w:rFonts w:eastAsia="Times New Roman" w:cstheme="minorHAnsi"/>
          <w:sz w:val="24"/>
          <w:szCs w:val="24"/>
          <w:lang w:val="en" w:eastAsia="lv-LV"/>
        </w:rPr>
        <w:t>If t</w:t>
      </w:r>
      <w:r w:rsidRPr="002F715C">
        <w:rPr>
          <w:rFonts w:eastAsia="Times New Roman" w:cstheme="minorHAnsi"/>
          <w:sz w:val="24"/>
          <w:szCs w:val="24"/>
          <w:lang w:val="en" w:eastAsia="lv-LV"/>
        </w:rPr>
        <w:t xml:space="preserve">he </w:t>
      </w:r>
      <w:r>
        <w:rPr>
          <w:rFonts w:eastAsia="Times New Roman" w:cstheme="minorHAnsi"/>
          <w:sz w:val="24"/>
          <w:szCs w:val="24"/>
          <w:lang w:val="en" w:eastAsia="lv-LV"/>
        </w:rPr>
        <w:t>participant</w:t>
      </w:r>
      <w:r w:rsidRPr="002F715C">
        <w:rPr>
          <w:rFonts w:eastAsia="Times New Roman" w:cstheme="minorHAnsi"/>
          <w:sz w:val="24"/>
          <w:szCs w:val="24"/>
          <w:lang w:val="en" w:eastAsia="lv-LV"/>
        </w:rPr>
        <w:t xml:space="preserve"> </w:t>
      </w:r>
      <w:r>
        <w:rPr>
          <w:rFonts w:eastAsia="Times New Roman" w:cstheme="minorHAnsi"/>
          <w:sz w:val="24"/>
          <w:szCs w:val="24"/>
          <w:lang w:val="en" w:eastAsia="lv-LV"/>
        </w:rPr>
        <w:t>needs to issue an invoice, the details must be sent</w:t>
      </w:r>
      <w:r>
        <w:rPr>
          <w:rFonts w:eastAsia="Times New Roman" w:cstheme="minorHAnsi"/>
          <w:sz w:val="24"/>
          <w:szCs w:val="24"/>
          <w:lang w:eastAsia="lv-LV"/>
        </w:rPr>
        <w:t xml:space="preserve"> </w:t>
      </w:r>
      <w:r w:rsidR="00874BB5" w:rsidRPr="002F715C">
        <w:rPr>
          <w:rFonts w:eastAsia="Times New Roman" w:cstheme="minorHAnsi"/>
          <w:color w:val="0E101A"/>
          <w:sz w:val="24"/>
          <w:szCs w:val="24"/>
          <w:lang w:eastAsia="en-GB"/>
        </w:rPr>
        <w:t>to e-mail </w:t>
      </w:r>
      <w:r w:rsidR="00874BB5" w:rsidRPr="002F715C">
        <w:rPr>
          <w:rFonts w:cstheme="minorHAnsi"/>
          <w:sz w:val="24"/>
          <w:szCs w:val="24"/>
        </w:rPr>
        <w:t xml:space="preserve"> </w:t>
      </w:r>
      <w:hyperlink r:id="rId6" w:history="1">
        <w:r w:rsidR="00874BB5" w:rsidRPr="002F715C">
          <w:rPr>
            <w:rStyle w:val="Hyperlink"/>
            <w:rFonts w:eastAsia="Times New Roman" w:cstheme="minorHAnsi"/>
            <w:sz w:val="24"/>
            <w:szCs w:val="24"/>
            <w:lang w:eastAsia="en-GB"/>
          </w:rPr>
          <w:t>edite.deksne@edu.jurmala.lv</w:t>
        </w:r>
      </w:hyperlink>
      <w:r w:rsidR="00874BB5" w:rsidRPr="002F715C">
        <w:rPr>
          <w:rFonts w:eastAsia="Times New Roman" w:cstheme="minorHAnsi"/>
          <w:color w:val="0E101A"/>
          <w:sz w:val="24"/>
          <w:szCs w:val="24"/>
          <w:lang w:eastAsia="en-GB"/>
        </w:rPr>
        <w:t> </w:t>
      </w:r>
      <w:r w:rsidR="00CF16AD">
        <w:rPr>
          <w:rFonts w:eastAsia="Times New Roman" w:cstheme="minorHAnsi"/>
          <w:color w:val="0E101A"/>
          <w:sz w:val="24"/>
          <w:szCs w:val="24"/>
          <w:lang w:eastAsia="en-GB"/>
        </w:rPr>
        <w:t xml:space="preserve">by </w:t>
      </w:r>
      <w:r w:rsidR="00874BB5" w:rsidRPr="002F715C">
        <w:rPr>
          <w:rFonts w:eastAsia="Times New Roman" w:cstheme="minorHAnsi"/>
          <w:color w:val="0E101A"/>
          <w:sz w:val="24"/>
          <w:szCs w:val="24"/>
          <w:lang w:eastAsia="en-GB"/>
        </w:rPr>
        <w:t>April 29. </w:t>
      </w:r>
    </w:p>
    <w:p w:rsidR="00720661" w:rsidRPr="002F715C" w:rsidRDefault="00874BB5" w:rsidP="00720661">
      <w:pPr>
        <w:pStyle w:val="HTMLPreformatted"/>
        <w:rPr>
          <w:rFonts w:asciiTheme="minorHAnsi" w:hAnsiTheme="minorHAnsi" w:cstheme="minorHAnsi"/>
          <w:sz w:val="24"/>
          <w:szCs w:val="24"/>
        </w:rPr>
      </w:pPr>
      <w:r w:rsidRPr="002F715C">
        <w:rPr>
          <w:rFonts w:asciiTheme="minorHAnsi" w:hAnsiTheme="minorHAnsi" w:cstheme="minorHAnsi"/>
          <w:color w:val="0E101A"/>
          <w:sz w:val="24"/>
          <w:szCs w:val="24"/>
          <w:lang w:eastAsia="en-GB"/>
        </w:rPr>
        <w:t xml:space="preserve">By </w:t>
      </w:r>
      <w:r w:rsidR="004759A6">
        <w:rPr>
          <w:rFonts w:asciiTheme="minorHAnsi" w:hAnsiTheme="minorHAnsi" w:cstheme="minorHAnsi"/>
          <w:color w:val="0E101A"/>
          <w:sz w:val="24"/>
          <w:szCs w:val="24"/>
          <w:lang w:eastAsia="en-GB"/>
        </w:rPr>
        <w:t>applying to</w:t>
      </w:r>
      <w:r w:rsidRPr="002F715C">
        <w:rPr>
          <w:rFonts w:asciiTheme="minorHAnsi" w:hAnsiTheme="minorHAnsi" w:cstheme="minorHAnsi"/>
          <w:color w:val="0E101A"/>
          <w:sz w:val="24"/>
          <w:szCs w:val="24"/>
          <w:lang w:eastAsia="en-GB"/>
        </w:rPr>
        <w:t xml:space="preserve"> the competition, participants agree that the competition may be filmed or photographed free of charge for publicity purposes</w:t>
      </w:r>
      <w:r w:rsidR="00720661" w:rsidRPr="002F715C">
        <w:rPr>
          <w:rFonts w:asciiTheme="minorHAnsi" w:hAnsiTheme="minorHAnsi" w:cstheme="minorHAnsi"/>
          <w:color w:val="0E101A"/>
          <w:sz w:val="24"/>
          <w:szCs w:val="24"/>
          <w:lang w:eastAsia="en-GB"/>
        </w:rPr>
        <w:t xml:space="preserve"> and </w:t>
      </w:r>
      <w:r w:rsidR="00720661" w:rsidRPr="002F715C">
        <w:rPr>
          <w:rFonts w:asciiTheme="minorHAnsi" w:hAnsiTheme="minorHAnsi" w:cstheme="minorHAnsi"/>
          <w:sz w:val="24"/>
          <w:szCs w:val="24"/>
          <w:lang w:val="en"/>
        </w:rPr>
        <w:t>their photos will be used for event publicity.</w:t>
      </w:r>
    </w:p>
    <w:p w:rsidR="00A66418" w:rsidRPr="002F715C" w:rsidRDefault="00A66418" w:rsidP="00A66418">
      <w:pPr>
        <w:pStyle w:val="HTMLPreformatted"/>
        <w:rPr>
          <w:rFonts w:asciiTheme="minorHAnsi" w:hAnsiTheme="minorHAnsi" w:cstheme="minorHAnsi"/>
          <w:b/>
          <w:sz w:val="24"/>
          <w:szCs w:val="24"/>
          <w:u w:val="single"/>
        </w:rPr>
      </w:pPr>
    </w:p>
    <w:p w:rsidR="00A66418" w:rsidRPr="002F715C" w:rsidRDefault="00A66418" w:rsidP="00A66418">
      <w:pPr>
        <w:pStyle w:val="HTMLPreformatted"/>
        <w:rPr>
          <w:rFonts w:asciiTheme="minorHAnsi" w:hAnsiTheme="minorHAnsi" w:cstheme="minorHAnsi"/>
          <w:b/>
          <w:sz w:val="24"/>
          <w:szCs w:val="24"/>
          <w:u w:val="single"/>
        </w:rPr>
      </w:pPr>
      <w:r w:rsidRPr="002F715C">
        <w:rPr>
          <w:rFonts w:asciiTheme="minorHAnsi" w:hAnsiTheme="minorHAnsi" w:cstheme="minorHAnsi"/>
          <w:b/>
          <w:sz w:val="24"/>
          <w:szCs w:val="24"/>
          <w:u w:val="single"/>
        </w:rPr>
        <w:t xml:space="preserve">MASTERCLASS </w:t>
      </w:r>
    </w:p>
    <w:p w:rsidR="00A66418" w:rsidRPr="0048202D" w:rsidRDefault="00A66418" w:rsidP="00CF1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heme="minorHAnsi"/>
          <w:sz w:val="24"/>
          <w:szCs w:val="24"/>
          <w:lang w:eastAsia="lv-LV"/>
        </w:rPr>
      </w:pPr>
      <w:r w:rsidRPr="002F715C">
        <w:rPr>
          <w:rFonts w:eastAsia="Times New Roman" w:cstheme="minorHAnsi"/>
          <w:sz w:val="24"/>
          <w:szCs w:val="24"/>
          <w:lang w:val="en" w:eastAsia="lv-LV"/>
        </w:rPr>
        <w:t>As part of the competition, the opportunity to participate in a master class led by members of the jury is offered. Its active participants are the laureates of the competition.</w:t>
      </w:r>
    </w:p>
    <w:p w:rsidR="00A66418" w:rsidRPr="002F715C" w:rsidRDefault="00A66418" w:rsidP="00CF16AD">
      <w:pPr>
        <w:pStyle w:val="HTMLPreformatted"/>
        <w:ind w:left="1440"/>
        <w:rPr>
          <w:rFonts w:asciiTheme="minorHAnsi" w:hAnsiTheme="minorHAnsi" w:cstheme="minorHAnsi"/>
          <w:sz w:val="24"/>
          <w:szCs w:val="24"/>
        </w:rPr>
      </w:pPr>
      <w:r w:rsidRPr="002F715C">
        <w:rPr>
          <w:rFonts w:asciiTheme="minorHAnsi" w:hAnsiTheme="minorHAnsi" w:cstheme="minorHAnsi"/>
          <w:sz w:val="24"/>
          <w:szCs w:val="24"/>
        </w:rPr>
        <w:t>June 12 / 10 a.m. – 12. p.m. Dubulti Lutheran Church for category A</w:t>
      </w:r>
    </w:p>
    <w:p w:rsidR="00A66418" w:rsidRPr="002F715C" w:rsidRDefault="00A66418" w:rsidP="00CF16AD">
      <w:pPr>
        <w:pStyle w:val="HTMLPreformatted"/>
        <w:ind w:left="1440"/>
        <w:rPr>
          <w:rFonts w:asciiTheme="minorHAnsi" w:hAnsiTheme="minorHAnsi" w:cstheme="minorHAnsi"/>
          <w:sz w:val="24"/>
          <w:szCs w:val="24"/>
        </w:rPr>
      </w:pPr>
      <w:r w:rsidRPr="002F715C">
        <w:rPr>
          <w:rFonts w:asciiTheme="minorHAnsi" w:hAnsiTheme="minorHAnsi" w:cstheme="minorHAnsi"/>
          <w:sz w:val="24"/>
          <w:szCs w:val="24"/>
        </w:rPr>
        <w:t>June 13 / 12 p.m.– 3 p.m. Dubulti Lutheran Church for category B</w:t>
      </w:r>
    </w:p>
    <w:p w:rsidR="00A66418" w:rsidRPr="002F715C" w:rsidRDefault="00A66418" w:rsidP="00CF16AD">
      <w:pPr>
        <w:pStyle w:val="HTMLPreformatted"/>
        <w:ind w:left="1440"/>
        <w:rPr>
          <w:rFonts w:asciiTheme="minorHAnsi" w:hAnsiTheme="minorHAnsi" w:cstheme="minorHAnsi"/>
          <w:sz w:val="24"/>
          <w:szCs w:val="24"/>
        </w:rPr>
      </w:pPr>
      <w:r w:rsidRPr="002F715C">
        <w:rPr>
          <w:rFonts w:asciiTheme="minorHAnsi" w:hAnsiTheme="minorHAnsi" w:cstheme="minorHAnsi"/>
          <w:sz w:val="24"/>
          <w:szCs w:val="24"/>
        </w:rPr>
        <w:t>June 14 / 11 a.m. – 2 p.m. Dubulti Lutheran Church for category C</w:t>
      </w:r>
    </w:p>
    <w:p w:rsidR="00A66418" w:rsidRPr="002F715C" w:rsidRDefault="00A66418" w:rsidP="00CF1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heme="minorHAnsi"/>
          <w:sz w:val="24"/>
          <w:szCs w:val="24"/>
          <w:lang w:eastAsia="lv-LV"/>
        </w:rPr>
      </w:pPr>
      <w:r w:rsidRPr="002F715C">
        <w:rPr>
          <w:rFonts w:eastAsia="Times New Roman" w:cstheme="minorHAnsi"/>
          <w:sz w:val="24"/>
          <w:szCs w:val="24"/>
          <w:lang w:val="en" w:eastAsia="lv-LV"/>
        </w:rPr>
        <w:t xml:space="preserve">The organizers of </w:t>
      </w:r>
      <w:r w:rsidR="00CF16AD">
        <w:rPr>
          <w:rFonts w:eastAsia="Times New Roman" w:cstheme="minorHAnsi"/>
          <w:sz w:val="24"/>
          <w:szCs w:val="24"/>
          <w:lang w:val="en" w:eastAsia="lv-LV"/>
        </w:rPr>
        <w:t xml:space="preserve">the </w:t>
      </w:r>
      <w:r w:rsidR="004759A6">
        <w:rPr>
          <w:rFonts w:eastAsia="Times New Roman" w:cstheme="minorHAnsi"/>
          <w:sz w:val="24"/>
          <w:szCs w:val="24"/>
          <w:lang w:val="en" w:eastAsia="lv-LV"/>
        </w:rPr>
        <w:t>competition</w:t>
      </w:r>
      <w:r w:rsidRPr="002F715C">
        <w:rPr>
          <w:rFonts w:eastAsia="Times New Roman" w:cstheme="minorHAnsi"/>
          <w:sz w:val="24"/>
          <w:szCs w:val="24"/>
          <w:lang w:val="en" w:eastAsia="lv-LV"/>
        </w:rPr>
        <w:t xml:space="preserve"> reserve the right to change the times.</w:t>
      </w:r>
    </w:p>
    <w:p w:rsidR="00FD1E78" w:rsidRPr="002F715C" w:rsidRDefault="00FD1E78" w:rsidP="00301907">
      <w:pPr>
        <w:rPr>
          <w:rFonts w:cstheme="minorHAnsi"/>
          <w:b/>
          <w:bCs/>
          <w:color w:val="000000"/>
          <w:sz w:val="24"/>
          <w:szCs w:val="24"/>
          <w:lang w:val="en-US"/>
        </w:rPr>
      </w:pPr>
    </w:p>
    <w:p w:rsidR="00D45366" w:rsidRPr="002F715C" w:rsidRDefault="00695863" w:rsidP="00301907">
      <w:pPr>
        <w:rPr>
          <w:rFonts w:cstheme="minorHAnsi"/>
          <w:b/>
          <w:bCs/>
          <w:color w:val="000000"/>
          <w:sz w:val="24"/>
          <w:szCs w:val="24"/>
          <w:u w:val="single"/>
          <w:lang w:val="en-US"/>
        </w:rPr>
      </w:pPr>
      <w:r w:rsidRPr="002F715C">
        <w:rPr>
          <w:rFonts w:cstheme="minorHAnsi"/>
          <w:b/>
          <w:bCs/>
          <w:color w:val="000000"/>
          <w:sz w:val="24"/>
          <w:szCs w:val="24"/>
          <w:u w:val="single"/>
          <w:lang w:val="en-US"/>
        </w:rPr>
        <w:t>ABOUT</w:t>
      </w:r>
      <w:r w:rsidR="00D45366" w:rsidRPr="002F715C">
        <w:rPr>
          <w:rFonts w:cstheme="minorHAnsi"/>
          <w:b/>
          <w:bCs/>
          <w:color w:val="000000"/>
          <w:sz w:val="24"/>
          <w:szCs w:val="24"/>
          <w:u w:val="single"/>
          <w:lang w:val="en-US"/>
        </w:rPr>
        <w:t xml:space="preserve"> ORGAN</w:t>
      </w:r>
      <w:r w:rsidR="00491F1A" w:rsidRPr="002F715C">
        <w:rPr>
          <w:rFonts w:cstheme="minorHAnsi"/>
          <w:b/>
          <w:bCs/>
          <w:color w:val="000000"/>
          <w:sz w:val="24"/>
          <w:szCs w:val="24"/>
          <w:u w:val="single"/>
          <w:lang w:val="en-US"/>
        </w:rPr>
        <w:t>S</w:t>
      </w:r>
    </w:p>
    <w:p w:rsidR="00301907" w:rsidRPr="002F715C" w:rsidRDefault="00301907" w:rsidP="00301907">
      <w:pPr>
        <w:rPr>
          <w:rFonts w:cstheme="minorHAnsi"/>
          <w:b/>
          <w:bCs/>
          <w:color w:val="000000"/>
          <w:sz w:val="24"/>
          <w:szCs w:val="24"/>
          <w:lang w:val="en-US"/>
        </w:rPr>
      </w:pPr>
      <w:r w:rsidRPr="002F715C">
        <w:rPr>
          <w:rFonts w:cstheme="minorHAnsi"/>
          <w:b/>
          <w:bCs/>
          <w:color w:val="000000"/>
          <w:sz w:val="24"/>
          <w:szCs w:val="24"/>
          <w:lang w:val="en-US"/>
        </w:rPr>
        <w:t xml:space="preserve">The </w:t>
      </w:r>
      <w:r w:rsidR="00FD1E78" w:rsidRPr="002F715C">
        <w:rPr>
          <w:rFonts w:cstheme="minorHAnsi"/>
          <w:b/>
          <w:bCs/>
          <w:color w:val="000000"/>
          <w:sz w:val="24"/>
          <w:szCs w:val="24"/>
          <w:lang w:val="en-US"/>
        </w:rPr>
        <w:t>O</w:t>
      </w:r>
      <w:r w:rsidRPr="002F715C">
        <w:rPr>
          <w:rFonts w:cstheme="minorHAnsi"/>
          <w:b/>
          <w:bCs/>
          <w:color w:val="000000"/>
          <w:sz w:val="24"/>
          <w:szCs w:val="24"/>
          <w:lang w:val="en-US"/>
        </w:rPr>
        <w:t>rgan of Dubulti Lutheran church</w:t>
      </w:r>
      <w:r w:rsidR="00FD1E78" w:rsidRPr="002F715C">
        <w:rPr>
          <w:rFonts w:cstheme="minorHAnsi"/>
          <w:b/>
          <w:bCs/>
          <w:color w:val="000000"/>
          <w:sz w:val="24"/>
          <w:szCs w:val="24"/>
          <w:lang w:val="en-US"/>
        </w:rPr>
        <w:t xml:space="preserve"> </w:t>
      </w:r>
      <w:r w:rsidR="00FD1E78" w:rsidRPr="002F715C">
        <w:rPr>
          <w:rFonts w:cstheme="minorHAnsi"/>
          <w:bCs/>
          <w:color w:val="000000"/>
          <w:sz w:val="24"/>
          <w:szCs w:val="24"/>
          <w:lang w:val="en-US"/>
        </w:rPr>
        <w:t>(Baznīcas street 13, Jūrmala)</w:t>
      </w:r>
    </w:p>
    <w:p w:rsidR="00301907" w:rsidRPr="002F715C" w:rsidRDefault="00301907" w:rsidP="00301907">
      <w:pPr>
        <w:rPr>
          <w:rFonts w:cstheme="minorHAnsi"/>
          <w:sz w:val="24"/>
          <w:szCs w:val="24"/>
        </w:rPr>
      </w:pPr>
      <w:r w:rsidRPr="002F715C">
        <w:rPr>
          <w:rFonts w:cstheme="minorHAnsi"/>
          <w:sz w:val="24"/>
          <w:szCs w:val="24"/>
        </w:rPr>
        <w:t xml:space="preserve">DRIVER &amp; Co, Burnley (England, 1925) </w:t>
      </w:r>
    </w:p>
    <w:p w:rsidR="00301907" w:rsidRPr="002F715C" w:rsidRDefault="00301907" w:rsidP="00301907">
      <w:pPr>
        <w:rPr>
          <w:rFonts w:cstheme="minorHAnsi"/>
          <w:sz w:val="24"/>
          <w:szCs w:val="24"/>
          <w:lang w:val="en-US"/>
        </w:rPr>
      </w:pPr>
      <w:r w:rsidRPr="002F715C">
        <w:rPr>
          <w:rFonts w:cstheme="minorHAnsi"/>
          <w:sz w:val="24"/>
          <w:szCs w:val="24"/>
          <w:lang w:val="en-US"/>
        </w:rPr>
        <w:t>Three manuals - Compass C.C. To C. 61 notes</w:t>
      </w:r>
    </w:p>
    <w:p w:rsidR="00301907" w:rsidRPr="002F715C" w:rsidRDefault="00301907" w:rsidP="00301907">
      <w:pPr>
        <w:rPr>
          <w:rFonts w:cstheme="minorHAnsi"/>
          <w:sz w:val="24"/>
          <w:szCs w:val="24"/>
          <w:lang w:val="en-US"/>
        </w:rPr>
      </w:pPr>
      <w:r w:rsidRPr="002F715C">
        <w:rPr>
          <w:rFonts w:cstheme="minorHAnsi"/>
          <w:sz w:val="24"/>
          <w:szCs w:val="24"/>
          <w:lang w:val="en-US"/>
        </w:rPr>
        <w:t>Pedal – C.C.C. To F. 30 notes</w:t>
      </w:r>
    </w:p>
    <w:p w:rsidR="00301907" w:rsidRPr="002F715C" w:rsidRDefault="00301907" w:rsidP="00301907">
      <w:pPr>
        <w:rPr>
          <w:rFonts w:cstheme="minorHAnsi"/>
          <w:sz w:val="24"/>
          <w:szCs w:val="24"/>
          <w:lang w:val="en-US"/>
        </w:rPr>
      </w:pPr>
      <w:r w:rsidRPr="002F715C">
        <w:rPr>
          <w:rFonts w:cstheme="minorHAnsi"/>
          <w:sz w:val="24"/>
          <w:szCs w:val="24"/>
          <w:lang w:val="en-US"/>
        </w:rPr>
        <w:t>Tracker action for manuals and electric action for the pedal.</w:t>
      </w:r>
    </w:p>
    <w:tbl>
      <w:tblPr>
        <w:tblStyle w:val="TableGrid"/>
        <w:tblW w:w="0" w:type="auto"/>
        <w:tblLook w:val="04A0" w:firstRow="1" w:lastRow="0" w:firstColumn="1" w:lastColumn="0" w:noHBand="0" w:noVBand="1"/>
      </w:tblPr>
      <w:tblGrid>
        <w:gridCol w:w="2254"/>
        <w:gridCol w:w="2254"/>
        <w:gridCol w:w="2254"/>
        <w:gridCol w:w="2254"/>
      </w:tblGrid>
      <w:tr w:rsidR="00491F1A" w:rsidRPr="002F715C" w:rsidTr="00491F1A">
        <w:tc>
          <w:tcPr>
            <w:tcW w:w="2254" w:type="dxa"/>
          </w:tcPr>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b/>
                <w:bCs/>
                <w:color w:val="000000"/>
                <w:sz w:val="24"/>
                <w:szCs w:val="24"/>
                <w:lang w:val="en-US" w:eastAsia="en-US"/>
              </w:rPr>
              <w:t>Choir (I)</w:t>
            </w:r>
          </w:p>
          <w:p w:rsidR="00491F1A" w:rsidRPr="002F715C" w:rsidRDefault="00491F1A" w:rsidP="00301907">
            <w:pPr>
              <w:pStyle w:val="p1ec6ef230f1828039ee794566b9c58adc7c2cbe62cb8bc68c050425c5ba8f31b8a27acef266dd90d39414d7008ac34aefaf7273e7711e90b0756b47277683467b9778baeb17ec32ab5e8cb559c1356d2972ffd5a302495f4c9e8166b4b6537e0f698724f98dccd383c4ef8019c9d4464f"/>
              <w:spacing w:before="0" w:after="0"/>
              <w:rPr>
                <w:rFonts w:asciiTheme="minorHAnsi" w:hAnsiTheme="minorHAnsi" w:cstheme="minorHAnsi"/>
                <w:sz w:val="24"/>
                <w:szCs w:val="24"/>
              </w:rPr>
            </w:pPr>
          </w:p>
        </w:tc>
        <w:tc>
          <w:tcPr>
            <w:tcW w:w="2254" w:type="dxa"/>
          </w:tcPr>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b/>
                <w:bCs/>
                <w:color w:val="000000"/>
                <w:sz w:val="24"/>
                <w:szCs w:val="24"/>
                <w:lang w:val="en-US" w:eastAsia="en-US"/>
              </w:rPr>
              <w:t>Great (II)</w:t>
            </w:r>
          </w:p>
          <w:p w:rsidR="00491F1A" w:rsidRPr="002F715C" w:rsidRDefault="00491F1A" w:rsidP="00301907">
            <w:pPr>
              <w:pStyle w:val="p1ec6ef230f1828039ee794566b9c58adc7c2cbe62cb8bc68c050425c5ba8f31b8a27acef266dd90d39414d7008ac34aefaf7273e7711e90b0756b47277683467b9778baeb17ec32ab5e8cb559c1356d2972ffd5a302495f4c9e8166b4b6537e0f698724f98dccd383c4ef8019c9d4464f"/>
              <w:spacing w:before="0" w:after="0"/>
              <w:rPr>
                <w:rFonts w:asciiTheme="minorHAnsi" w:hAnsiTheme="minorHAnsi" w:cstheme="minorHAnsi"/>
                <w:sz w:val="24"/>
                <w:szCs w:val="24"/>
              </w:rPr>
            </w:pPr>
          </w:p>
        </w:tc>
        <w:tc>
          <w:tcPr>
            <w:tcW w:w="2254" w:type="dxa"/>
          </w:tcPr>
          <w:p w:rsidR="00491F1A" w:rsidRPr="002F715C" w:rsidRDefault="00491F1A" w:rsidP="00491F1A">
            <w:pPr>
              <w:rPr>
                <w:rFonts w:asciiTheme="minorHAnsi" w:hAnsiTheme="minorHAnsi" w:cstheme="minorHAnsi"/>
                <w:sz w:val="24"/>
                <w:szCs w:val="24"/>
                <w:lang w:val="en-US" w:eastAsia="en-US"/>
              </w:rPr>
            </w:pPr>
            <w:proofErr w:type="gramStart"/>
            <w:r w:rsidRPr="002F715C">
              <w:rPr>
                <w:rFonts w:asciiTheme="minorHAnsi" w:hAnsiTheme="minorHAnsi" w:cstheme="minorHAnsi"/>
                <w:b/>
                <w:bCs/>
                <w:color w:val="000000"/>
                <w:sz w:val="24"/>
                <w:szCs w:val="24"/>
                <w:lang w:val="en-US" w:eastAsia="en-US"/>
              </w:rPr>
              <w:t>Swell  (</w:t>
            </w:r>
            <w:proofErr w:type="gramEnd"/>
            <w:r w:rsidRPr="002F715C">
              <w:rPr>
                <w:rFonts w:asciiTheme="minorHAnsi" w:hAnsiTheme="minorHAnsi" w:cstheme="minorHAnsi"/>
                <w:b/>
                <w:bCs/>
                <w:color w:val="000000"/>
                <w:sz w:val="24"/>
                <w:szCs w:val="24"/>
                <w:lang w:val="en-US" w:eastAsia="en-US"/>
              </w:rPr>
              <w:t>III)</w:t>
            </w:r>
          </w:p>
          <w:p w:rsidR="00491F1A" w:rsidRPr="002F715C" w:rsidRDefault="00491F1A" w:rsidP="00301907">
            <w:pPr>
              <w:pStyle w:val="p1ec6ef230f1828039ee794566b9c58adc7c2cbe62cb8bc68c050425c5ba8f31b8a27acef266dd90d39414d7008ac34aefaf7273e7711e90b0756b47277683467b9778baeb17ec32ab5e8cb559c1356d2972ffd5a302495f4c9e8166b4b6537e0f698724f98dccd383c4ef8019c9d4464f"/>
              <w:spacing w:before="0" w:after="0"/>
              <w:rPr>
                <w:rFonts w:asciiTheme="minorHAnsi" w:hAnsiTheme="minorHAnsi" w:cstheme="minorHAnsi"/>
                <w:sz w:val="24"/>
                <w:szCs w:val="24"/>
              </w:rPr>
            </w:pPr>
          </w:p>
        </w:tc>
        <w:tc>
          <w:tcPr>
            <w:tcW w:w="2254" w:type="dxa"/>
          </w:tcPr>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b/>
                <w:bCs/>
                <w:color w:val="000000"/>
                <w:sz w:val="24"/>
                <w:szCs w:val="24"/>
                <w:lang w:val="en-US" w:eastAsia="en-US"/>
              </w:rPr>
              <w:t>Pedal</w:t>
            </w:r>
          </w:p>
          <w:p w:rsidR="00491F1A" w:rsidRPr="002F715C" w:rsidRDefault="00491F1A" w:rsidP="00301907">
            <w:pPr>
              <w:pStyle w:val="p1ec6ef230f1828039ee794566b9c58adc7c2cbe62cb8bc68c050425c5ba8f31b8a27acef266dd90d39414d7008ac34aefaf7273e7711e90b0756b47277683467b9778baeb17ec32ab5e8cb559c1356d2972ffd5a302495f4c9e8166b4b6537e0f698724f98dccd383c4ef8019c9d4464f"/>
              <w:spacing w:before="0" w:after="0"/>
              <w:rPr>
                <w:rFonts w:asciiTheme="minorHAnsi" w:hAnsiTheme="minorHAnsi" w:cstheme="minorHAnsi"/>
                <w:sz w:val="24"/>
                <w:szCs w:val="24"/>
              </w:rPr>
            </w:pPr>
          </w:p>
        </w:tc>
      </w:tr>
      <w:tr w:rsidR="00491F1A" w:rsidRPr="002F715C" w:rsidTr="00491F1A">
        <w:tc>
          <w:tcPr>
            <w:tcW w:w="2254" w:type="dxa"/>
          </w:tcPr>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Fifteenth 2’</w:t>
            </w:r>
          </w:p>
          <w:p w:rsidR="00491F1A" w:rsidRPr="002F715C" w:rsidRDefault="00491F1A" w:rsidP="00491F1A">
            <w:pPr>
              <w:rPr>
                <w:rFonts w:asciiTheme="minorHAnsi" w:hAnsiTheme="minorHAnsi" w:cstheme="minorHAnsi"/>
                <w:color w:val="000000"/>
                <w:sz w:val="24"/>
                <w:szCs w:val="24"/>
                <w:lang w:val="en-US" w:eastAsia="en-US"/>
              </w:rPr>
            </w:pPr>
            <w:r w:rsidRPr="002F715C">
              <w:rPr>
                <w:rFonts w:asciiTheme="minorHAnsi" w:hAnsiTheme="minorHAnsi" w:cstheme="minorHAnsi"/>
                <w:color w:val="000000"/>
                <w:sz w:val="24"/>
                <w:szCs w:val="24"/>
                <w:lang w:val="en-US" w:eastAsia="en-US"/>
              </w:rPr>
              <w:t xml:space="preserve">Clarinette 8’ </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Concert Flute 4’</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Salicet 4’</w:t>
            </w:r>
          </w:p>
          <w:p w:rsidR="00491F1A" w:rsidRPr="002F715C" w:rsidRDefault="00491F1A" w:rsidP="00491F1A">
            <w:pPr>
              <w:rPr>
                <w:rFonts w:asciiTheme="minorHAnsi" w:hAnsiTheme="minorHAnsi" w:cstheme="minorHAnsi"/>
                <w:color w:val="000000"/>
                <w:sz w:val="24"/>
                <w:szCs w:val="24"/>
                <w:lang w:val="en-US" w:eastAsia="en-US"/>
              </w:rPr>
            </w:pPr>
            <w:r w:rsidRPr="002F715C">
              <w:rPr>
                <w:rFonts w:asciiTheme="minorHAnsi" w:hAnsiTheme="minorHAnsi" w:cstheme="minorHAnsi"/>
                <w:color w:val="000000"/>
                <w:sz w:val="24"/>
                <w:szCs w:val="24"/>
                <w:lang w:val="en-US" w:eastAsia="en-US"/>
              </w:rPr>
              <w:t>Rohrflute 8’</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lastRenderedPageBreak/>
              <w:t>Orchestral Gamba 8’</w:t>
            </w:r>
          </w:p>
          <w:p w:rsidR="00491F1A" w:rsidRPr="002F715C" w:rsidRDefault="00491F1A" w:rsidP="00301907">
            <w:pPr>
              <w:pStyle w:val="p1ec6ef230f1828039ee794566b9c58adc7c2cbe62cb8bc68c050425c5ba8f31b8a27acef266dd90d39414d7008ac34aefaf7273e7711e90b0756b47277683467b9778baeb17ec32ab5e8cb559c1356d2972ffd5a302495f4c9e8166b4b6537e0f698724f98dccd383c4ef8019c9d4464f"/>
              <w:spacing w:before="0" w:after="0"/>
              <w:rPr>
                <w:rFonts w:asciiTheme="minorHAnsi" w:hAnsiTheme="minorHAnsi" w:cstheme="minorHAnsi"/>
                <w:sz w:val="24"/>
                <w:szCs w:val="24"/>
              </w:rPr>
            </w:pPr>
          </w:p>
        </w:tc>
        <w:tc>
          <w:tcPr>
            <w:tcW w:w="2254" w:type="dxa"/>
          </w:tcPr>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lastRenderedPageBreak/>
              <w:t xml:space="preserve">Trumpet 8’ </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Fifteenth 2’</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Viola Principal 4’</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Flauto Traverso 4’</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Salicional 8’</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lastRenderedPageBreak/>
              <w:t>Claribel Flute 8’</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Small Open Diapason 8’</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Large Open Diapason 8’</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Contra Gedact 16’</w:t>
            </w:r>
          </w:p>
          <w:p w:rsidR="00491F1A" w:rsidRPr="002F715C" w:rsidRDefault="00491F1A" w:rsidP="00301907">
            <w:pPr>
              <w:pStyle w:val="p1ec6ef230f1828039ee794566b9c58adc7c2cbe62cb8bc68c050425c5ba8f31b8a27acef266dd90d39414d7008ac34aefaf7273e7711e90b0756b47277683467b9778baeb17ec32ab5e8cb559c1356d2972ffd5a302495f4c9e8166b4b6537e0f698724f98dccd383c4ef8019c9d4464f"/>
              <w:spacing w:before="0" w:after="0"/>
              <w:rPr>
                <w:rFonts w:asciiTheme="minorHAnsi" w:hAnsiTheme="minorHAnsi" w:cstheme="minorHAnsi"/>
                <w:sz w:val="24"/>
                <w:szCs w:val="24"/>
              </w:rPr>
            </w:pPr>
          </w:p>
        </w:tc>
        <w:tc>
          <w:tcPr>
            <w:tcW w:w="2254" w:type="dxa"/>
          </w:tcPr>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lastRenderedPageBreak/>
              <w:t>Oboe 8’</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Cornopean 8’</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Mixture (2 2/3)</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Principal 4’</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Lieblich Flute 4’</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lastRenderedPageBreak/>
              <w:t>Celeste 8’</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Vox Angelica 8’</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Lieblich Gedact 8’</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Violin Diapason 8’</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Lieblich Bourdon</w:t>
            </w:r>
            <w:r w:rsidRPr="002F715C">
              <w:rPr>
                <w:rFonts w:asciiTheme="minorHAnsi" w:hAnsiTheme="minorHAnsi" w:cstheme="minorHAnsi"/>
                <w:color w:val="000000"/>
                <w:sz w:val="24"/>
                <w:szCs w:val="24"/>
                <w:lang w:val="en-US"/>
              </w:rPr>
              <w:t xml:space="preserve"> </w:t>
            </w:r>
            <w:r w:rsidRPr="002F715C">
              <w:rPr>
                <w:rFonts w:asciiTheme="minorHAnsi" w:hAnsiTheme="minorHAnsi" w:cstheme="minorHAnsi"/>
                <w:color w:val="000000"/>
                <w:sz w:val="24"/>
                <w:szCs w:val="24"/>
                <w:lang w:val="en-US" w:eastAsia="en-US"/>
              </w:rPr>
              <w:t>16</w:t>
            </w:r>
            <w:r w:rsidRPr="002F715C">
              <w:rPr>
                <w:rFonts w:asciiTheme="minorHAnsi" w:hAnsiTheme="minorHAnsi" w:cstheme="minorHAnsi"/>
                <w:color w:val="000000"/>
                <w:sz w:val="24"/>
                <w:szCs w:val="24"/>
                <w:lang w:val="en-US"/>
              </w:rPr>
              <w:t>’</w:t>
            </w:r>
          </w:p>
          <w:p w:rsidR="00491F1A" w:rsidRPr="002F715C" w:rsidRDefault="00491F1A" w:rsidP="00301907">
            <w:pPr>
              <w:pStyle w:val="p1ec6ef230f1828039ee794566b9c58adc7c2cbe62cb8bc68c050425c5ba8f31b8a27acef266dd90d39414d7008ac34aefaf7273e7711e90b0756b47277683467b9778baeb17ec32ab5e8cb559c1356d2972ffd5a302495f4c9e8166b4b6537e0f698724f98dccd383c4ef8019c9d4464f"/>
              <w:spacing w:before="0" w:after="0"/>
              <w:rPr>
                <w:rFonts w:asciiTheme="minorHAnsi" w:hAnsiTheme="minorHAnsi" w:cstheme="minorHAnsi"/>
                <w:sz w:val="24"/>
                <w:szCs w:val="24"/>
              </w:rPr>
            </w:pPr>
          </w:p>
        </w:tc>
        <w:tc>
          <w:tcPr>
            <w:tcW w:w="2254" w:type="dxa"/>
          </w:tcPr>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lastRenderedPageBreak/>
              <w:t>Flute Bass</w:t>
            </w:r>
            <w:r w:rsidRPr="002F715C">
              <w:rPr>
                <w:rFonts w:asciiTheme="minorHAnsi" w:hAnsiTheme="minorHAnsi" w:cstheme="minorHAnsi"/>
                <w:color w:val="000000"/>
                <w:sz w:val="24"/>
                <w:szCs w:val="24"/>
                <w:lang w:val="en-US"/>
              </w:rPr>
              <w:t xml:space="preserve"> </w:t>
            </w:r>
            <w:r w:rsidRPr="002F715C">
              <w:rPr>
                <w:rFonts w:asciiTheme="minorHAnsi" w:hAnsiTheme="minorHAnsi" w:cstheme="minorHAnsi"/>
                <w:color w:val="000000"/>
                <w:sz w:val="24"/>
                <w:szCs w:val="24"/>
                <w:lang w:val="en-US" w:eastAsia="en-US"/>
              </w:rPr>
              <w:t>8</w:t>
            </w:r>
            <w:r w:rsidRPr="002F715C">
              <w:rPr>
                <w:rFonts w:asciiTheme="minorHAnsi" w:hAnsiTheme="minorHAnsi" w:cstheme="minorHAnsi"/>
                <w:color w:val="000000"/>
                <w:sz w:val="24"/>
                <w:szCs w:val="24"/>
                <w:lang w:val="en-US"/>
              </w:rPr>
              <w:t>’</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Diapason Bass</w:t>
            </w:r>
            <w:r w:rsidRPr="002F715C">
              <w:rPr>
                <w:rFonts w:asciiTheme="minorHAnsi" w:hAnsiTheme="minorHAnsi" w:cstheme="minorHAnsi"/>
                <w:color w:val="000000"/>
                <w:sz w:val="24"/>
                <w:szCs w:val="24"/>
                <w:lang w:val="en-US"/>
              </w:rPr>
              <w:t xml:space="preserve"> </w:t>
            </w:r>
            <w:r w:rsidRPr="002F715C">
              <w:rPr>
                <w:rFonts w:asciiTheme="minorHAnsi" w:hAnsiTheme="minorHAnsi" w:cstheme="minorHAnsi"/>
                <w:color w:val="000000"/>
                <w:sz w:val="24"/>
                <w:szCs w:val="24"/>
                <w:lang w:val="en-US" w:eastAsia="en-US"/>
              </w:rPr>
              <w:t>8</w:t>
            </w:r>
            <w:r w:rsidRPr="002F715C">
              <w:rPr>
                <w:rFonts w:asciiTheme="minorHAnsi" w:hAnsiTheme="minorHAnsi" w:cstheme="minorHAnsi"/>
                <w:color w:val="000000"/>
                <w:sz w:val="24"/>
                <w:szCs w:val="24"/>
                <w:lang w:val="en-US"/>
              </w:rPr>
              <w:t>’</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Subbass</w:t>
            </w:r>
            <w:r w:rsidRPr="002F715C">
              <w:rPr>
                <w:rFonts w:asciiTheme="minorHAnsi" w:hAnsiTheme="minorHAnsi" w:cstheme="minorHAnsi"/>
                <w:color w:val="000000"/>
                <w:sz w:val="24"/>
                <w:szCs w:val="24"/>
                <w:lang w:val="en-US"/>
              </w:rPr>
              <w:t xml:space="preserve"> </w:t>
            </w:r>
            <w:r w:rsidRPr="002F715C">
              <w:rPr>
                <w:rFonts w:asciiTheme="minorHAnsi" w:hAnsiTheme="minorHAnsi" w:cstheme="minorHAnsi"/>
                <w:color w:val="000000"/>
                <w:sz w:val="24"/>
                <w:szCs w:val="24"/>
                <w:lang w:val="en-US" w:eastAsia="en-US"/>
              </w:rPr>
              <w:t>16</w:t>
            </w:r>
            <w:r w:rsidRPr="002F715C">
              <w:rPr>
                <w:rFonts w:asciiTheme="minorHAnsi" w:hAnsiTheme="minorHAnsi" w:cstheme="minorHAnsi"/>
                <w:color w:val="000000"/>
                <w:sz w:val="24"/>
                <w:szCs w:val="24"/>
                <w:lang w:val="en-US"/>
              </w:rPr>
              <w:t>’</w:t>
            </w:r>
          </w:p>
          <w:p w:rsidR="00491F1A" w:rsidRPr="002F715C" w:rsidRDefault="00491F1A" w:rsidP="00491F1A">
            <w:pPr>
              <w:rPr>
                <w:rFonts w:asciiTheme="minorHAnsi" w:hAnsiTheme="minorHAnsi" w:cstheme="minorHAnsi"/>
                <w:sz w:val="24"/>
                <w:szCs w:val="24"/>
                <w:lang w:val="en-US" w:eastAsia="en-US"/>
              </w:rPr>
            </w:pPr>
            <w:r w:rsidRPr="002F715C">
              <w:rPr>
                <w:rFonts w:asciiTheme="minorHAnsi" w:hAnsiTheme="minorHAnsi" w:cstheme="minorHAnsi"/>
                <w:color w:val="000000"/>
                <w:sz w:val="24"/>
                <w:szCs w:val="24"/>
                <w:lang w:val="en-US" w:eastAsia="en-US"/>
              </w:rPr>
              <w:t>Diapason Bass</w:t>
            </w:r>
            <w:r w:rsidRPr="002F715C">
              <w:rPr>
                <w:rFonts w:asciiTheme="minorHAnsi" w:hAnsiTheme="minorHAnsi" w:cstheme="minorHAnsi"/>
                <w:color w:val="000000"/>
                <w:sz w:val="24"/>
                <w:szCs w:val="24"/>
                <w:lang w:val="en-US"/>
              </w:rPr>
              <w:t xml:space="preserve"> 1</w:t>
            </w:r>
            <w:r w:rsidRPr="002F715C">
              <w:rPr>
                <w:rFonts w:asciiTheme="minorHAnsi" w:hAnsiTheme="minorHAnsi" w:cstheme="minorHAnsi"/>
                <w:color w:val="000000"/>
                <w:sz w:val="24"/>
                <w:szCs w:val="24"/>
                <w:lang w:val="en-US" w:eastAsia="en-US"/>
              </w:rPr>
              <w:t>6</w:t>
            </w:r>
            <w:r w:rsidRPr="002F715C">
              <w:rPr>
                <w:rFonts w:asciiTheme="minorHAnsi" w:hAnsiTheme="minorHAnsi" w:cstheme="minorHAnsi"/>
                <w:color w:val="000000"/>
                <w:sz w:val="24"/>
                <w:szCs w:val="24"/>
                <w:lang w:val="en-US"/>
              </w:rPr>
              <w:t>’</w:t>
            </w:r>
          </w:p>
          <w:p w:rsidR="00491F1A" w:rsidRPr="002F715C" w:rsidRDefault="00491F1A" w:rsidP="00301907">
            <w:pPr>
              <w:pStyle w:val="p1ec6ef230f1828039ee794566b9c58adc7c2cbe62cb8bc68c050425c5ba8f31b8a27acef266dd90d39414d7008ac34aefaf7273e7711e90b0756b47277683467b9778baeb17ec32ab5e8cb559c1356d2972ffd5a302495f4c9e8166b4b6537e0f698724f98dccd383c4ef8019c9d4464f"/>
              <w:spacing w:before="0" w:after="0"/>
              <w:rPr>
                <w:rFonts w:asciiTheme="minorHAnsi" w:hAnsiTheme="minorHAnsi" w:cstheme="minorHAnsi"/>
                <w:sz w:val="24"/>
                <w:szCs w:val="24"/>
              </w:rPr>
            </w:pPr>
          </w:p>
        </w:tc>
      </w:tr>
    </w:tbl>
    <w:p w:rsidR="00301907" w:rsidRPr="002F715C" w:rsidRDefault="00301907" w:rsidP="00301907">
      <w:pPr>
        <w:rPr>
          <w:rFonts w:cstheme="minorHAnsi"/>
          <w:sz w:val="24"/>
          <w:szCs w:val="24"/>
          <w:lang w:val="en-US"/>
        </w:rPr>
      </w:pPr>
      <w:r w:rsidRPr="002F715C">
        <w:rPr>
          <w:rFonts w:cstheme="minorHAnsi"/>
          <w:sz w:val="24"/>
          <w:szCs w:val="24"/>
          <w:lang w:val="en-US"/>
        </w:rPr>
        <w:lastRenderedPageBreak/>
        <w:t>  </w:t>
      </w:r>
    </w:p>
    <w:p w:rsidR="00301907" w:rsidRPr="002F715C" w:rsidRDefault="00301907" w:rsidP="00301907">
      <w:pPr>
        <w:rPr>
          <w:rFonts w:cstheme="minorHAnsi"/>
          <w:sz w:val="24"/>
          <w:szCs w:val="24"/>
          <w:lang w:val="en-US"/>
        </w:rPr>
      </w:pPr>
      <w:r w:rsidRPr="002F715C">
        <w:rPr>
          <w:rFonts w:cstheme="minorHAnsi"/>
          <w:sz w:val="24"/>
          <w:szCs w:val="24"/>
          <w:lang w:val="en-US"/>
        </w:rPr>
        <w:t> </w:t>
      </w:r>
      <w:r w:rsidRPr="002F715C">
        <w:rPr>
          <w:rFonts w:cstheme="minorHAnsi"/>
          <w:b/>
          <w:bCs/>
          <w:color w:val="000000"/>
          <w:sz w:val="24"/>
          <w:szCs w:val="24"/>
          <w:lang w:val="en-US"/>
        </w:rPr>
        <w:t xml:space="preserve">Couplers: </w:t>
      </w:r>
      <w:r w:rsidR="00491F1A" w:rsidRPr="002F715C">
        <w:rPr>
          <w:rFonts w:cstheme="minorHAnsi"/>
          <w:sz w:val="24"/>
          <w:szCs w:val="24"/>
          <w:lang w:val="en-US"/>
        </w:rPr>
        <w:t xml:space="preserve"> </w:t>
      </w:r>
      <w:r w:rsidRPr="002F715C">
        <w:rPr>
          <w:rFonts w:cstheme="minorHAnsi"/>
          <w:color w:val="000000"/>
          <w:sz w:val="24"/>
          <w:szCs w:val="24"/>
          <w:lang w:val="en-US"/>
        </w:rPr>
        <w:t>Great to Pedal, Choir to Pedal, Swell to Pedal,</w:t>
      </w:r>
      <w:r w:rsidR="00491F1A" w:rsidRPr="002F715C">
        <w:rPr>
          <w:rFonts w:cstheme="minorHAnsi"/>
          <w:sz w:val="24"/>
          <w:szCs w:val="24"/>
          <w:lang w:val="en-US"/>
        </w:rPr>
        <w:t xml:space="preserve"> </w:t>
      </w:r>
      <w:r w:rsidRPr="002F715C">
        <w:rPr>
          <w:rFonts w:cstheme="minorHAnsi"/>
          <w:color w:val="000000"/>
          <w:sz w:val="24"/>
          <w:szCs w:val="24"/>
          <w:lang w:val="en-US"/>
        </w:rPr>
        <w:t>Choir to Great (I/II), Swell to Great (III/II), Swell to Choir (III/I),</w:t>
      </w:r>
      <w:r w:rsidR="00491F1A" w:rsidRPr="002F715C">
        <w:rPr>
          <w:rFonts w:cstheme="minorHAnsi"/>
          <w:sz w:val="24"/>
          <w:szCs w:val="24"/>
          <w:lang w:val="en-US"/>
        </w:rPr>
        <w:t xml:space="preserve"> </w:t>
      </w:r>
      <w:r w:rsidRPr="002F715C">
        <w:rPr>
          <w:rFonts w:cstheme="minorHAnsi"/>
          <w:color w:val="000000"/>
          <w:sz w:val="24"/>
          <w:szCs w:val="24"/>
          <w:lang w:val="en-US"/>
        </w:rPr>
        <w:t>Swell Super Octave.</w:t>
      </w:r>
    </w:p>
    <w:p w:rsidR="00720661" w:rsidRPr="002F715C" w:rsidRDefault="00720661" w:rsidP="00301907">
      <w:pPr>
        <w:rPr>
          <w:rFonts w:cstheme="minorHAnsi"/>
          <w:color w:val="000000"/>
          <w:sz w:val="24"/>
          <w:szCs w:val="24"/>
          <w:lang w:val="en-US"/>
        </w:rPr>
      </w:pPr>
    </w:p>
    <w:p w:rsidR="00301907" w:rsidRPr="002F715C" w:rsidRDefault="00301907" w:rsidP="00301907">
      <w:pPr>
        <w:rPr>
          <w:rFonts w:cstheme="minorHAnsi"/>
          <w:b/>
          <w:sz w:val="24"/>
          <w:szCs w:val="24"/>
        </w:rPr>
      </w:pPr>
      <w:r w:rsidRPr="002F715C">
        <w:rPr>
          <w:rFonts w:cstheme="minorHAnsi"/>
          <w:b/>
          <w:sz w:val="24"/>
          <w:szCs w:val="24"/>
        </w:rPr>
        <w:t>Dubulti Concert Hall</w:t>
      </w:r>
      <w:r w:rsidR="00FD1E78" w:rsidRPr="002F715C">
        <w:rPr>
          <w:rFonts w:cstheme="minorHAnsi"/>
          <w:b/>
          <w:sz w:val="24"/>
          <w:szCs w:val="24"/>
        </w:rPr>
        <w:t xml:space="preserve"> O</w:t>
      </w:r>
      <w:r w:rsidRPr="002F715C">
        <w:rPr>
          <w:rFonts w:cstheme="minorHAnsi"/>
          <w:b/>
          <w:sz w:val="24"/>
          <w:szCs w:val="24"/>
        </w:rPr>
        <w:t xml:space="preserve">rgan Johannus Ecclesia D – 450  </w:t>
      </w:r>
    </w:p>
    <w:p w:rsidR="00D45366" w:rsidRPr="002F715C" w:rsidRDefault="00D45366" w:rsidP="00301907">
      <w:pPr>
        <w:rPr>
          <w:rFonts w:cstheme="minorHAnsi"/>
          <w:b/>
          <w:sz w:val="24"/>
          <w:szCs w:val="24"/>
        </w:rPr>
      </w:pPr>
      <w:r w:rsidRPr="002F715C">
        <w:rPr>
          <w:rFonts w:eastAsia="Times New Roman" w:cstheme="minorHAnsi"/>
          <w:color w:val="0E101A"/>
          <w:sz w:val="24"/>
          <w:szCs w:val="24"/>
          <w:lang w:eastAsia="en-GB"/>
        </w:rPr>
        <w:t>Strelnieku prospekts 30, k-1, Jūrmala</w:t>
      </w:r>
    </w:p>
    <w:tbl>
      <w:tblPr>
        <w:tblStyle w:val="TableGrid0"/>
        <w:tblW w:w="7705" w:type="dxa"/>
        <w:tblInd w:w="0" w:type="dxa"/>
        <w:tblLook w:val="04A0" w:firstRow="1" w:lastRow="0" w:firstColumn="1" w:lastColumn="0" w:noHBand="0" w:noVBand="1"/>
      </w:tblPr>
      <w:tblGrid>
        <w:gridCol w:w="7699"/>
        <w:gridCol w:w="6"/>
      </w:tblGrid>
      <w:tr w:rsidR="00301907" w:rsidRPr="002F715C" w:rsidTr="00563056">
        <w:trPr>
          <w:trHeight w:val="670"/>
        </w:trPr>
        <w:tc>
          <w:tcPr>
            <w:tcW w:w="7699" w:type="dxa"/>
            <w:tcBorders>
              <w:top w:val="nil"/>
              <w:left w:val="nil"/>
              <w:bottom w:val="nil"/>
              <w:right w:val="nil"/>
            </w:tcBorders>
          </w:tcPr>
          <w:p w:rsidR="00301907" w:rsidRPr="002F715C" w:rsidRDefault="00301907" w:rsidP="00563056">
            <w:pPr>
              <w:rPr>
                <w:rFonts w:eastAsia="Times New Roman" w:cstheme="minorHAnsi"/>
                <w:sz w:val="24"/>
                <w:szCs w:val="24"/>
              </w:rPr>
            </w:pPr>
            <w:r w:rsidRPr="002F715C">
              <w:rPr>
                <w:rFonts w:eastAsia="Times New Roman" w:cstheme="minorHAnsi"/>
                <w:sz w:val="24"/>
                <w:szCs w:val="24"/>
              </w:rPr>
              <w:t>Stoplist:</w:t>
            </w:r>
          </w:p>
          <w:p w:rsidR="00301907" w:rsidRPr="002F715C" w:rsidRDefault="00301907" w:rsidP="00563056">
            <w:pPr>
              <w:rPr>
                <w:rFonts w:cstheme="minorHAnsi"/>
                <w:sz w:val="24"/>
                <w:szCs w:val="24"/>
              </w:rPr>
            </w:pPr>
          </w:p>
          <w:tbl>
            <w:tblPr>
              <w:tblStyle w:val="TableGrid"/>
              <w:tblW w:w="7689" w:type="dxa"/>
              <w:tblLook w:val="04A0" w:firstRow="1" w:lastRow="0" w:firstColumn="1" w:lastColumn="0" w:noHBand="0" w:noVBand="1"/>
            </w:tblPr>
            <w:tblGrid>
              <w:gridCol w:w="1846"/>
              <w:gridCol w:w="1795"/>
              <w:gridCol w:w="2024"/>
              <w:gridCol w:w="2024"/>
            </w:tblGrid>
            <w:tr w:rsidR="00301907" w:rsidRPr="002F715C" w:rsidTr="00563056">
              <w:tc>
                <w:tcPr>
                  <w:tcW w:w="1846" w:type="dxa"/>
                </w:tcPr>
                <w:p w:rsidR="00301907" w:rsidRPr="002F715C" w:rsidRDefault="00301907" w:rsidP="00563056">
                  <w:pPr>
                    <w:ind w:left="108"/>
                    <w:rPr>
                      <w:rFonts w:asciiTheme="minorHAnsi" w:hAnsiTheme="minorHAnsi" w:cstheme="minorHAnsi"/>
                      <w:sz w:val="24"/>
                      <w:szCs w:val="24"/>
                    </w:rPr>
                  </w:pPr>
                  <w:r w:rsidRPr="002F715C">
                    <w:rPr>
                      <w:rFonts w:asciiTheme="minorHAnsi" w:hAnsiTheme="minorHAnsi" w:cstheme="minorHAnsi"/>
                      <w:color w:val="1F4D78"/>
                      <w:sz w:val="24"/>
                      <w:szCs w:val="24"/>
                    </w:rPr>
                    <w:t xml:space="preserve">Great </w:t>
                  </w:r>
                </w:p>
                <w:p w:rsidR="00301907" w:rsidRPr="002F715C" w:rsidRDefault="00301907" w:rsidP="00563056">
                  <w:pPr>
                    <w:spacing w:after="40"/>
                    <w:ind w:left="154"/>
                    <w:rPr>
                      <w:rFonts w:asciiTheme="minorHAnsi" w:hAnsiTheme="minorHAnsi" w:cstheme="minorHAnsi"/>
                      <w:sz w:val="24"/>
                      <w:szCs w:val="24"/>
                    </w:rPr>
                  </w:pPr>
                  <w:r w:rsidRPr="002F715C">
                    <w:rPr>
                      <w:rFonts w:asciiTheme="minorHAnsi" w:hAnsiTheme="minorHAnsi" w:cstheme="minorHAnsi"/>
                      <w:sz w:val="24"/>
                      <w:szCs w:val="24"/>
                    </w:rPr>
                    <w:t>Principal 16’</w:t>
                  </w:r>
                </w:p>
                <w:p w:rsidR="00301907" w:rsidRPr="002F715C" w:rsidRDefault="00301907" w:rsidP="00563056">
                  <w:pPr>
                    <w:spacing w:after="43"/>
                    <w:ind w:left="154"/>
                    <w:rPr>
                      <w:rFonts w:asciiTheme="minorHAnsi" w:hAnsiTheme="minorHAnsi" w:cstheme="minorHAnsi"/>
                      <w:sz w:val="24"/>
                      <w:szCs w:val="24"/>
                    </w:rPr>
                  </w:pPr>
                  <w:r w:rsidRPr="002F715C">
                    <w:rPr>
                      <w:rFonts w:asciiTheme="minorHAnsi" w:hAnsiTheme="minorHAnsi" w:cstheme="minorHAnsi"/>
                      <w:sz w:val="24"/>
                      <w:szCs w:val="24"/>
                    </w:rPr>
                    <w:t>Principal  8’</w:t>
                  </w:r>
                </w:p>
                <w:p w:rsidR="00301907" w:rsidRPr="002F715C" w:rsidRDefault="00301907" w:rsidP="00563056">
                  <w:pPr>
                    <w:spacing w:after="40"/>
                    <w:ind w:left="154"/>
                    <w:rPr>
                      <w:rFonts w:asciiTheme="minorHAnsi" w:hAnsiTheme="minorHAnsi" w:cstheme="minorHAnsi"/>
                      <w:sz w:val="24"/>
                      <w:szCs w:val="24"/>
                    </w:rPr>
                  </w:pPr>
                  <w:r w:rsidRPr="002F715C">
                    <w:rPr>
                      <w:rFonts w:asciiTheme="minorHAnsi" w:hAnsiTheme="minorHAnsi" w:cstheme="minorHAnsi"/>
                      <w:sz w:val="24"/>
                      <w:szCs w:val="24"/>
                    </w:rPr>
                    <w:t>Diapason 8’</w:t>
                  </w:r>
                </w:p>
                <w:p w:rsidR="00301907" w:rsidRPr="002F715C" w:rsidRDefault="00301907" w:rsidP="00563056">
                  <w:pPr>
                    <w:spacing w:after="43"/>
                    <w:ind w:left="154"/>
                    <w:rPr>
                      <w:rFonts w:asciiTheme="minorHAnsi" w:hAnsiTheme="minorHAnsi" w:cstheme="minorHAnsi"/>
                      <w:sz w:val="24"/>
                      <w:szCs w:val="24"/>
                    </w:rPr>
                  </w:pPr>
                  <w:r w:rsidRPr="002F715C">
                    <w:rPr>
                      <w:rFonts w:asciiTheme="minorHAnsi" w:hAnsiTheme="minorHAnsi" w:cstheme="minorHAnsi"/>
                      <w:sz w:val="24"/>
                      <w:szCs w:val="24"/>
                    </w:rPr>
                    <w:t>Stopped Flute 8’</w:t>
                  </w:r>
                </w:p>
                <w:p w:rsidR="00301907" w:rsidRPr="002F715C" w:rsidRDefault="00301907" w:rsidP="00563056">
                  <w:pPr>
                    <w:spacing w:after="40"/>
                    <w:ind w:left="154"/>
                    <w:rPr>
                      <w:rFonts w:asciiTheme="minorHAnsi" w:hAnsiTheme="minorHAnsi" w:cstheme="minorHAnsi"/>
                      <w:sz w:val="24"/>
                      <w:szCs w:val="24"/>
                    </w:rPr>
                  </w:pPr>
                  <w:r w:rsidRPr="002F715C">
                    <w:rPr>
                      <w:rFonts w:asciiTheme="minorHAnsi" w:hAnsiTheme="minorHAnsi" w:cstheme="minorHAnsi"/>
                      <w:sz w:val="24"/>
                      <w:szCs w:val="24"/>
                    </w:rPr>
                    <w:t>Gamba 8’</w:t>
                  </w:r>
                </w:p>
                <w:p w:rsidR="00301907" w:rsidRPr="002F715C" w:rsidRDefault="00301907" w:rsidP="00563056">
                  <w:pPr>
                    <w:spacing w:after="43"/>
                    <w:ind w:left="154"/>
                    <w:rPr>
                      <w:rFonts w:asciiTheme="minorHAnsi" w:hAnsiTheme="minorHAnsi" w:cstheme="minorHAnsi"/>
                      <w:sz w:val="24"/>
                      <w:szCs w:val="24"/>
                    </w:rPr>
                  </w:pPr>
                  <w:r w:rsidRPr="002F715C">
                    <w:rPr>
                      <w:rFonts w:asciiTheme="minorHAnsi" w:hAnsiTheme="minorHAnsi" w:cstheme="minorHAnsi"/>
                      <w:sz w:val="24"/>
                      <w:szCs w:val="24"/>
                    </w:rPr>
                    <w:t>Octave 4’</w:t>
                  </w:r>
                </w:p>
                <w:p w:rsidR="00301907" w:rsidRPr="002F715C" w:rsidRDefault="00301907" w:rsidP="00563056">
                  <w:pPr>
                    <w:spacing w:after="40"/>
                    <w:ind w:left="154"/>
                    <w:rPr>
                      <w:rFonts w:asciiTheme="minorHAnsi" w:hAnsiTheme="minorHAnsi" w:cstheme="minorHAnsi"/>
                      <w:sz w:val="24"/>
                      <w:szCs w:val="24"/>
                    </w:rPr>
                  </w:pPr>
                  <w:r w:rsidRPr="002F715C">
                    <w:rPr>
                      <w:rFonts w:asciiTheme="minorHAnsi" w:hAnsiTheme="minorHAnsi" w:cstheme="minorHAnsi"/>
                      <w:sz w:val="24"/>
                      <w:szCs w:val="24"/>
                    </w:rPr>
                    <w:t>Open Flute 4’</w:t>
                  </w:r>
                </w:p>
                <w:p w:rsidR="00301907" w:rsidRPr="002F715C" w:rsidRDefault="00301907" w:rsidP="00563056">
                  <w:pPr>
                    <w:spacing w:after="43"/>
                    <w:ind w:left="154"/>
                    <w:rPr>
                      <w:rFonts w:asciiTheme="minorHAnsi" w:hAnsiTheme="minorHAnsi" w:cstheme="minorHAnsi"/>
                      <w:sz w:val="24"/>
                      <w:szCs w:val="24"/>
                    </w:rPr>
                  </w:pPr>
                  <w:r w:rsidRPr="002F715C">
                    <w:rPr>
                      <w:rFonts w:asciiTheme="minorHAnsi" w:hAnsiTheme="minorHAnsi" w:cstheme="minorHAnsi"/>
                      <w:sz w:val="24"/>
                      <w:szCs w:val="24"/>
                    </w:rPr>
                    <w:t>Twelfth 2 2/3’</w:t>
                  </w:r>
                </w:p>
                <w:p w:rsidR="00301907" w:rsidRPr="002F715C" w:rsidRDefault="00301907" w:rsidP="00563056">
                  <w:pPr>
                    <w:spacing w:after="40"/>
                    <w:ind w:left="154"/>
                    <w:rPr>
                      <w:rFonts w:asciiTheme="minorHAnsi" w:hAnsiTheme="minorHAnsi" w:cstheme="minorHAnsi"/>
                      <w:sz w:val="24"/>
                      <w:szCs w:val="24"/>
                    </w:rPr>
                  </w:pPr>
                  <w:r w:rsidRPr="002F715C">
                    <w:rPr>
                      <w:rFonts w:asciiTheme="minorHAnsi" w:hAnsiTheme="minorHAnsi" w:cstheme="minorHAnsi"/>
                      <w:sz w:val="24"/>
                      <w:szCs w:val="24"/>
                    </w:rPr>
                    <w:t>Fifteenth 2’</w:t>
                  </w:r>
                </w:p>
                <w:p w:rsidR="00301907" w:rsidRPr="002F715C" w:rsidRDefault="00301907" w:rsidP="00563056">
                  <w:pPr>
                    <w:spacing w:after="40"/>
                    <w:ind w:left="154"/>
                    <w:rPr>
                      <w:rFonts w:asciiTheme="minorHAnsi" w:hAnsiTheme="minorHAnsi" w:cstheme="minorHAnsi"/>
                      <w:sz w:val="24"/>
                      <w:szCs w:val="24"/>
                    </w:rPr>
                  </w:pPr>
                  <w:r w:rsidRPr="002F715C">
                    <w:rPr>
                      <w:rFonts w:asciiTheme="minorHAnsi" w:hAnsiTheme="minorHAnsi" w:cstheme="minorHAnsi"/>
                      <w:sz w:val="24"/>
                      <w:szCs w:val="24"/>
                    </w:rPr>
                    <w:t>Conical Flute 2’</w:t>
                  </w:r>
                </w:p>
                <w:p w:rsidR="00301907" w:rsidRPr="002F715C" w:rsidRDefault="00301907" w:rsidP="00563056">
                  <w:pPr>
                    <w:spacing w:after="43"/>
                    <w:ind w:left="154"/>
                    <w:rPr>
                      <w:rFonts w:asciiTheme="minorHAnsi" w:hAnsiTheme="minorHAnsi" w:cstheme="minorHAnsi"/>
                      <w:sz w:val="24"/>
                      <w:szCs w:val="24"/>
                    </w:rPr>
                  </w:pPr>
                  <w:r w:rsidRPr="002F715C">
                    <w:rPr>
                      <w:rFonts w:asciiTheme="minorHAnsi" w:hAnsiTheme="minorHAnsi" w:cstheme="minorHAnsi"/>
                      <w:sz w:val="24"/>
                      <w:szCs w:val="24"/>
                    </w:rPr>
                    <w:t>Cornet IV</w:t>
                  </w:r>
                </w:p>
                <w:p w:rsidR="00301907" w:rsidRPr="002F715C" w:rsidRDefault="00301907" w:rsidP="00563056">
                  <w:pPr>
                    <w:spacing w:after="40"/>
                    <w:ind w:left="154"/>
                    <w:rPr>
                      <w:rFonts w:asciiTheme="minorHAnsi" w:hAnsiTheme="minorHAnsi" w:cstheme="minorHAnsi"/>
                      <w:sz w:val="24"/>
                      <w:szCs w:val="24"/>
                    </w:rPr>
                  </w:pPr>
                  <w:r w:rsidRPr="002F715C">
                    <w:rPr>
                      <w:rFonts w:asciiTheme="minorHAnsi" w:hAnsiTheme="minorHAnsi" w:cstheme="minorHAnsi"/>
                      <w:sz w:val="24"/>
                      <w:szCs w:val="24"/>
                    </w:rPr>
                    <w:t>Mixture IV</w:t>
                  </w:r>
                </w:p>
                <w:p w:rsidR="00301907" w:rsidRPr="002F715C" w:rsidRDefault="00301907" w:rsidP="00563056">
                  <w:pPr>
                    <w:spacing w:after="43"/>
                    <w:ind w:left="154"/>
                    <w:rPr>
                      <w:rFonts w:asciiTheme="minorHAnsi" w:hAnsiTheme="minorHAnsi" w:cstheme="minorHAnsi"/>
                      <w:sz w:val="24"/>
                      <w:szCs w:val="24"/>
                    </w:rPr>
                  </w:pPr>
                  <w:r w:rsidRPr="002F715C">
                    <w:rPr>
                      <w:rFonts w:asciiTheme="minorHAnsi" w:hAnsiTheme="minorHAnsi" w:cstheme="minorHAnsi"/>
                      <w:sz w:val="24"/>
                      <w:szCs w:val="24"/>
                    </w:rPr>
                    <w:t>Trumpet 8’</w:t>
                  </w:r>
                </w:p>
                <w:p w:rsidR="00301907" w:rsidRPr="002F715C" w:rsidRDefault="00301907" w:rsidP="00563056">
                  <w:pPr>
                    <w:spacing w:after="40"/>
                    <w:ind w:left="154"/>
                    <w:rPr>
                      <w:rFonts w:asciiTheme="minorHAnsi" w:hAnsiTheme="minorHAnsi" w:cstheme="minorHAnsi"/>
                      <w:sz w:val="24"/>
                      <w:szCs w:val="24"/>
                    </w:rPr>
                  </w:pPr>
                  <w:r w:rsidRPr="002F715C">
                    <w:rPr>
                      <w:rFonts w:asciiTheme="minorHAnsi" w:hAnsiTheme="minorHAnsi" w:cstheme="minorHAnsi"/>
                      <w:sz w:val="24"/>
                      <w:szCs w:val="24"/>
                    </w:rPr>
                    <w:t>Trumpet 16’</w:t>
                  </w:r>
                </w:p>
                <w:p w:rsidR="00301907" w:rsidRPr="002F715C" w:rsidRDefault="00301907" w:rsidP="00563056">
                  <w:pPr>
                    <w:spacing w:after="43"/>
                    <w:ind w:left="154"/>
                    <w:rPr>
                      <w:rFonts w:asciiTheme="minorHAnsi" w:hAnsiTheme="minorHAnsi" w:cstheme="minorHAnsi"/>
                      <w:sz w:val="24"/>
                      <w:szCs w:val="24"/>
                    </w:rPr>
                  </w:pPr>
                  <w:r w:rsidRPr="002F715C">
                    <w:rPr>
                      <w:rFonts w:asciiTheme="minorHAnsi" w:hAnsiTheme="minorHAnsi" w:cstheme="minorHAnsi"/>
                      <w:sz w:val="24"/>
                      <w:szCs w:val="24"/>
                    </w:rPr>
                    <w:t>Clarion 4’</w:t>
                  </w:r>
                </w:p>
                <w:p w:rsidR="00301907" w:rsidRPr="002F715C" w:rsidRDefault="00301907" w:rsidP="00563056">
                  <w:pPr>
                    <w:spacing w:after="40"/>
                    <w:ind w:left="154"/>
                    <w:rPr>
                      <w:rFonts w:asciiTheme="minorHAnsi" w:hAnsiTheme="minorHAnsi" w:cstheme="minorHAnsi"/>
                      <w:sz w:val="24"/>
                      <w:szCs w:val="24"/>
                    </w:rPr>
                  </w:pPr>
                  <w:r w:rsidRPr="002F715C">
                    <w:rPr>
                      <w:rFonts w:asciiTheme="minorHAnsi" w:hAnsiTheme="minorHAnsi" w:cstheme="minorHAnsi"/>
                      <w:sz w:val="24"/>
                      <w:szCs w:val="24"/>
                    </w:rPr>
                    <w:t xml:space="preserve">Tremulant </w:t>
                  </w:r>
                </w:p>
                <w:p w:rsidR="00301907" w:rsidRPr="002F715C" w:rsidRDefault="00301907" w:rsidP="00563056">
                  <w:pPr>
                    <w:spacing w:after="43"/>
                    <w:ind w:left="154"/>
                    <w:rPr>
                      <w:rFonts w:asciiTheme="minorHAnsi" w:hAnsiTheme="minorHAnsi" w:cstheme="minorHAnsi"/>
                      <w:sz w:val="24"/>
                      <w:szCs w:val="24"/>
                    </w:rPr>
                  </w:pPr>
                  <w:r w:rsidRPr="002F715C">
                    <w:rPr>
                      <w:rFonts w:asciiTheme="minorHAnsi" w:hAnsiTheme="minorHAnsi" w:cstheme="minorHAnsi"/>
                      <w:sz w:val="24"/>
                      <w:szCs w:val="24"/>
                    </w:rPr>
                    <w:t>Vox Humana 8’</w:t>
                  </w:r>
                </w:p>
                <w:p w:rsidR="00301907" w:rsidRPr="002F715C" w:rsidRDefault="00301907" w:rsidP="00563056">
                  <w:pPr>
                    <w:ind w:left="154"/>
                    <w:rPr>
                      <w:rFonts w:asciiTheme="minorHAnsi" w:hAnsiTheme="minorHAnsi" w:cstheme="minorHAnsi"/>
                      <w:sz w:val="24"/>
                      <w:szCs w:val="24"/>
                    </w:rPr>
                  </w:pPr>
                  <w:r w:rsidRPr="002F715C">
                    <w:rPr>
                      <w:rFonts w:asciiTheme="minorHAnsi" w:hAnsiTheme="minorHAnsi" w:cstheme="minorHAnsi"/>
                      <w:sz w:val="24"/>
                      <w:szCs w:val="24"/>
                    </w:rPr>
                    <w:t xml:space="preserve">Tremulant Vox Humana </w:t>
                  </w:r>
                </w:p>
                <w:p w:rsidR="00301907" w:rsidRPr="002F715C" w:rsidRDefault="00301907" w:rsidP="00563056">
                  <w:pPr>
                    <w:spacing w:after="43"/>
                    <w:ind w:left="154"/>
                    <w:rPr>
                      <w:rFonts w:asciiTheme="minorHAnsi" w:hAnsiTheme="minorHAnsi" w:cstheme="minorHAnsi"/>
                      <w:sz w:val="24"/>
                      <w:szCs w:val="24"/>
                    </w:rPr>
                  </w:pPr>
                  <w:r w:rsidRPr="002F715C">
                    <w:rPr>
                      <w:rFonts w:asciiTheme="minorHAnsi" w:hAnsiTheme="minorHAnsi" w:cstheme="minorHAnsi"/>
                      <w:sz w:val="24"/>
                      <w:szCs w:val="24"/>
                    </w:rPr>
                    <w:t xml:space="preserve">Choir - Great </w:t>
                  </w:r>
                </w:p>
                <w:p w:rsidR="00301907" w:rsidRPr="002F715C" w:rsidRDefault="00301907" w:rsidP="00563056">
                  <w:pPr>
                    <w:ind w:left="154"/>
                    <w:rPr>
                      <w:rFonts w:asciiTheme="minorHAnsi" w:hAnsiTheme="minorHAnsi" w:cstheme="minorHAnsi"/>
                      <w:sz w:val="24"/>
                      <w:szCs w:val="24"/>
                    </w:rPr>
                  </w:pPr>
                  <w:r w:rsidRPr="002F715C">
                    <w:rPr>
                      <w:rFonts w:asciiTheme="minorHAnsi" w:hAnsiTheme="minorHAnsi" w:cstheme="minorHAnsi"/>
                      <w:sz w:val="24"/>
                      <w:szCs w:val="24"/>
                    </w:rPr>
                    <w:t xml:space="preserve">Swell Great </w:t>
                  </w:r>
                </w:p>
                <w:p w:rsidR="00301907" w:rsidRPr="002F715C" w:rsidRDefault="00301907" w:rsidP="00563056">
                  <w:pPr>
                    <w:ind w:left="154"/>
                    <w:rPr>
                      <w:rFonts w:asciiTheme="minorHAnsi" w:hAnsiTheme="minorHAnsi" w:cstheme="minorHAnsi"/>
                      <w:sz w:val="24"/>
                      <w:szCs w:val="24"/>
                    </w:rPr>
                  </w:pPr>
                </w:p>
              </w:tc>
              <w:tc>
                <w:tcPr>
                  <w:tcW w:w="1795" w:type="dxa"/>
                </w:tcPr>
                <w:p w:rsidR="00301907" w:rsidRPr="002F715C" w:rsidRDefault="00301907" w:rsidP="00563056">
                  <w:pPr>
                    <w:rPr>
                      <w:rFonts w:asciiTheme="minorHAnsi" w:hAnsiTheme="minorHAnsi" w:cstheme="minorHAnsi"/>
                      <w:sz w:val="24"/>
                      <w:szCs w:val="24"/>
                    </w:rPr>
                  </w:pPr>
                  <w:r w:rsidRPr="002F715C">
                    <w:rPr>
                      <w:rFonts w:asciiTheme="minorHAnsi" w:hAnsiTheme="minorHAnsi" w:cstheme="minorHAnsi"/>
                      <w:color w:val="1F4D78"/>
                      <w:sz w:val="24"/>
                      <w:szCs w:val="24"/>
                    </w:rPr>
                    <w:t xml:space="preserve">Choir </w:t>
                  </w:r>
                </w:p>
                <w:p w:rsidR="00301907" w:rsidRPr="002F715C" w:rsidRDefault="00301907" w:rsidP="00563056">
                  <w:pPr>
                    <w:spacing w:after="7" w:line="298" w:lineRule="auto"/>
                    <w:ind w:right="488"/>
                    <w:rPr>
                      <w:rFonts w:asciiTheme="minorHAnsi" w:hAnsiTheme="minorHAnsi" w:cstheme="minorHAnsi"/>
                      <w:sz w:val="24"/>
                      <w:szCs w:val="24"/>
                    </w:rPr>
                  </w:pPr>
                  <w:r w:rsidRPr="002F715C">
                    <w:rPr>
                      <w:rFonts w:asciiTheme="minorHAnsi" w:hAnsiTheme="minorHAnsi" w:cstheme="minorHAnsi"/>
                      <w:sz w:val="24"/>
                      <w:szCs w:val="24"/>
                    </w:rPr>
                    <w:t>Principal 8' Gedackt 8' Octave 4'</w:t>
                  </w:r>
                </w:p>
                <w:p w:rsidR="00301907" w:rsidRPr="002F715C" w:rsidRDefault="00301907" w:rsidP="00563056">
                  <w:pPr>
                    <w:tabs>
                      <w:tab w:val="center" w:pos="1104"/>
                      <w:tab w:val="center" w:pos="1965"/>
                    </w:tabs>
                    <w:spacing w:after="56"/>
                    <w:rPr>
                      <w:rFonts w:asciiTheme="minorHAnsi" w:hAnsiTheme="minorHAnsi" w:cstheme="minorHAnsi"/>
                      <w:sz w:val="24"/>
                      <w:szCs w:val="24"/>
                    </w:rPr>
                  </w:pPr>
                  <w:r w:rsidRPr="002F715C">
                    <w:rPr>
                      <w:rFonts w:asciiTheme="minorHAnsi" w:hAnsiTheme="minorHAnsi" w:cstheme="minorHAnsi"/>
                      <w:sz w:val="24"/>
                      <w:szCs w:val="24"/>
                    </w:rPr>
                    <w:t xml:space="preserve">Rohrflute </w:t>
                  </w:r>
                  <w:r w:rsidRPr="002F715C">
                    <w:rPr>
                      <w:rFonts w:asciiTheme="minorHAnsi" w:hAnsiTheme="minorHAnsi" w:cstheme="minorHAnsi"/>
                      <w:sz w:val="24"/>
                      <w:szCs w:val="24"/>
                    </w:rPr>
                    <w:tab/>
                    <w:t xml:space="preserve">4' </w:t>
                  </w:r>
                </w:p>
                <w:p w:rsidR="00301907" w:rsidRPr="002F715C" w:rsidRDefault="00301907" w:rsidP="00563056">
                  <w:pPr>
                    <w:tabs>
                      <w:tab w:val="center" w:pos="994"/>
                      <w:tab w:val="right" w:pos="2540"/>
                    </w:tabs>
                    <w:spacing w:after="45"/>
                    <w:rPr>
                      <w:rFonts w:asciiTheme="minorHAnsi" w:hAnsiTheme="minorHAnsi" w:cstheme="minorHAnsi"/>
                      <w:sz w:val="24"/>
                      <w:szCs w:val="24"/>
                    </w:rPr>
                  </w:pPr>
                  <w:r w:rsidRPr="002F715C">
                    <w:rPr>
                      <w:rFonts w:asciiTheme="minorHAnsi" w:hAnsiTheme="minorHAnsi" w:cstheme="minorHAnsi"/>
                      <w:sz w:val="24"/>
                      <w:szCs w:val="24"/>
                    </w:rPr>
                    <w:t xml:space="preserve">Nazard </w:t>
                  </w:r>
                  <w:r w:rsidRPr="002F715C">
                    <w:rPr>
                      <w:rFonts w:asciiTheme="minorHAnsi" w:hAnsiTheme="minorHAnsi" w:cstheme="minorHAnsi"/>
                      <w:sz w:val="24"/>
                      <w:szCs w:val="24"/>
                    </w:rPr>
                    <w:tab/>
                    <w:t xml:space="preserve">2 2/3' </w:t>
                  </w:r>
                </w:p>
                <w:p w:rsidR="00301907" w:rsidRPr="002F715C" w:rsidRDefault="00301907" w:rsidP="00563056">
                  <w:pPr>
                    <w:spacing w:line="299" w:lineRule="auto"/>
                    <w:jc w:val="both"/>
                    <w:rPr>
                      <w:rFonts w:asciiTheme="minorHAnsi" w:hAnsiTheme="minorHAnsi" w:cstheme="minorHAnsi"/>
                      <w:sz w:val="24"/>
                      <w:szCs w:val="24"/>
                    </w:rPr>
                  </w:pPr>
                  <w:r w:rsidRPr="002F715C">
                    <w:rPr>
                      <w:rFonts w:asciiTheme="minorHAnsi" w:hAnsiTheme="minorHAnsi" w:cstheme="minorHAnsi"/>
                      <w:sz w:val="24"/>
                      <w:szCs w:val="24"/>
                    </w:rPr>
                    <w:t xml:space="preserve">Octave 2' </w:t>
                  </w:r>
                </w:p>
                <w:p w:rsidR="00301907" w:rsidRPr="002F715C" w:rsidRDefault="00301907" w:rsidP="00563056">
                  <w:pPr>
                    <w:spacing w:line="299" w:lineRule="auto"/>
                    <w:jc w:val="both"/>
                    <w:rPr>
                      <w:rFonts w:asciiTheme="minorHAnsi" w:hAnsiTheme="minorHAnsi" w:cstheme="minorHAnsi"/>
                      <w:sz w:val="24"/>
                      <w:szCs w:val="24"/>
                    </w:rPr>
                  </w:pPr>
                  <w:r w:rsidRPr="002F715C">
                    <w:rPr>
                      <w:rFonts w:asciiTheme="minorHAnsi" w:hAnsiTheme="minorHAnsi" w:cstheme="minorHAnsi"/>
                      <w:sz w:val="24"/>
                      <w:szCs w:val="24"/>
                    </w:rPr>
                    <w:t xml:space="preserve">Flute 2' </w:t>
                  </w:r>
                </w:p>
                <w:p w:rsidR="00301907" w:rsidRPr="002F715C" w:rsidRDefault="00301907" w:rsidP="00563056">
                  <w:pPr>
                    <w:spacing w:after="43"/>
                    <w:rPr>
                      <w:rFonts w:asciiTheme="minorHAnsi" w:hAnsiTheme="minorHAnsi" w:cstheme="minorHAnsi"/>
                      <w:sz w:val="24"/>
                      <w:szCs w:val="24"/>
                    </w:rPr>
                  </w:pPr>
                  <w:r w:rsidRPr="002F715C">
                    <w:rPr>
                      <w:rFonts w:asciiTheme="minorHAnsi" w:hAnsiTheme="minorHAnsi" w:cstheme="minorHAnsi"/>
                      <w:sz w:val="24"/>
                      <w:szCs w:val="24"/>
                    </w:rPr>
                    <w:t xml:space="preserve">Nineteenth 1 1/3' </w:t>
                  </w:r>
                </w:p>
                <w:p w:rsidR="00301907" w:rsidRPr="002F715C" w:rsidRDefault="00301907" w:rsidP="00563056">
                  <w:pPr>
                    <w:spacing w:after="49"/>
                    <w:rPr>
                      <w:rFonts w:asciiTheme="minorHAnsi" w:hAnsiTheme="minorHAnsi" w:cstheme="minorHAnsi"/>
                      <w:sz w:val="24"/>
                      <w:szCs w:val="24"/>
                    </w:rPr>
                  </w:pPr>
                  <w:r w:rsidRPr="002F715C">
                    <w:rPr>
                      <w:rFonts w:asciiTheme="minorHAnsi" w:hAnsiTheme="minorHAnsi" w:cstheme="minorHAnsi"/>
                      <w:sz w:val="24"/>
                      <w:szCs w:val="24"/>
                    </w:rPr>
                    <w:t xml:space="preserve">Sesquialtera II </w:t>
                  </w:r>
                </w:p>
                <w:p w:rsidR="00301907" w:rsidRPr="002F715C" w:rsidRDefault="00301907" w:rsidP="00563056">
                  <w:pPr>
                    <w:tabs>
                      <w:tab w:val="center" w:pos="1027"/>
                      <w:tab w:val="center" w:pos="1984"/>
                    </w:tabs>
                    <w:spacing w:after="45"/>
                    <w:rPr>
                      <w:rFonts w:asciiTheme="minorHAnsi" w:hAnsiTheme="minorHAnsi" w:cstheme="minorHAnsi"/>
                      <w:sz w:val="24"/>
                      <w:szCs w:val="24"/>
                    </w:rPr>
                  </w:pPr>
                  <w:r w:rsidRPr="002F715C">
                    <w:rPr>
                      <w:rFonts w:asciiTheme="minorHAnsi" w:hAnsiTheme="minorHAnsi" w:cstheme="minorHAnsi"/>
                      <w:sz w:val="24"/>
                      <w:szCs w:val="24"/>
                    </w:rPr>
                    <w:t xml:space="preserve">Mixture </w:t>
                  </w:r>
                  <w:r w:rsidRPr="002F715C">
                    <w:rPr>
                      <w:rFonts w:asciiTheme="minorHAnsi" w:hAnsiTheme="minorHAnsi" w:cstheme="minorHAnsi"/>
                      <w:sz w:val="24"/>
                      <w:szCs w:val="24"/>
                    </w:rPr>
                    <w:tab/>
                    <w:t xml:space="preserve">III </w:t>
                  </w:r>
                </w:p>
                <w:p w:rsidR="00301907" w:rsidRPr="002F715C" w:rsidRDefault="00301907" w:rsidP="00563056">
                  <w:pPr>
                    <w:spacing w:after="43"/>
                    <w:rPr>
                      <w:rFonts w:asciiTheme="minorHAnsi" w:hAnsiTheme="minorHAnsi" w:cstheme="minorHAnsi"/>
                      <w:sz w:val="24"/>
                      <w:szCs w:val="24"/>
                    </w:rPr>
                  </w:pPr>
                  <w:r w:rsidRPr="002F715C">
                    <w:rPr>
                      <w:rFonts w:asciiTheme="minorHAnsi" w:hAnsiTheme="minorHAnsi" w:cstheme="minorHAnsi"/>
                      <w:sz w:val="24"/>
                      <w:szCs w:val="24"/>
                    </w:rPr>
                    <w:t xml:space="preserve">Krummhorn 8' </w:t>
                  </w:r>
                </w:p>
                <w:p w:rsidR="00301907" w:rsidRPr="002F715C" w:rsidRDefault="00301907" w:rsidP="00563056">
                  <w:pPr>
                    <w:spacing w:after="40"/>
                    <w:ind w:right="228"/>
                    <w:rPr>
                      <w:rFonts w:asciiTheme="minorHAnsi" w:hAnsiTheme="minorHAnsi" w:cstheme="minorHAnsi"/>
                      <w:sz w:val="24"/>
                      <w:szCs w:val="24"/>
                    </w:rPr>
                  </w:pPr>
                  <w:r w:rsidRPr="002F715C">
                    <w:rPr>
                      <w:rFonts w:asciiTheme="minorHAnsi" w:hAnsiTheme="minorHAnsi" w:cstheme="minorHAnsi"/>
                      <w:sz w:val="24"/>
                      <w:szCs w:val="24"/>
                    </w:rPr>
                    <w:t xml:space="preserve">Tremulant </w:t>
                  </w:r>
                </w:p>
                <w:p w:rsidR="00301907" w:rsidRPr="002F715C" w:rsidRDefault="00301907" w:rsidP="00563056">
                  <w:pPr>
                    <w:spacing w:after="31"/>
                    <w:ind w:right="1"/>
                    <w:rPr>
                      <w:rFonts w:asciiTheme="minorHAnsi" w:hAnsiTheme="minorHAnsi" w:cstheme="minorHAnsi"/>
                      <w:sz w:val="24"/>
                      <w:szCs w:val="24"/>
                    </w:rPr>
                  </w:pPr>
                  <w:r w:rsidRPr="002F715C">
                    <w:rPr>
                      <w:rFonts w:asciiTheme="minorHAnsi" w:hAnsiTheme="minorHAnsi" w:cstheme="minorHAnsi"/>
                      <w:sz w:val="24"/>
                      <w:szCs w:val="24"/>
                    </w:rPr>
                    <w:t xml:space="preserve">Swell – Choir </w:t>
                  </w:r>
                </w:p>
                <w:p w:rsidR="00301907" w:rsidRPr="002F715C" w:rsidRDefault="00301907" w:rsidP="00563056">
                  <w:pPr>
                    <w:rPr>
                      <w:rFonts w:asciiTheme="minorHAnsi" w:hAnsiTheme="minorHAnsi" w:cstheme="minorHAnsi"/>
                      <w:sz w:val="24"/>
                      <w:szCs w:val="24"/>
                    </w:rPr>
                  </w:pPr>
                </w:p>
              </w:tc>
              <w:tc>
                <w:tcPr>
                  <w:tcW w:w="2024" w:type="dxa"/>
                </w:tcPr>
                <w:p w:rsidR="00301907" w:rsidRPr="002F715C" w:rsidRDefault="00301907" w:rsidP="00563056">
                  <w:pPr>
                    <w:rPr>
                      <w:rFonts w:asciiTheme="minorHAnsi" w:hAnsiTheme="minorHAnsi" w:cstheme="minorHAnsi"/>
                      <w:sz w:val="24"/>
                      <w:szCs w:val="24"/>
                    </w:rPr>
                  </w:pPr>
                  <w:r w:rsidRPr="002F715C">
                    <w:rPr>
                      <w:rFonts w:asciiTheme="minorHAnsi" w:hAnsiTheme="minorHAnsi" w:cstheme="minorHAnsi"/>
                      <w:color w:val="1F4D78"/>
                      <w:sz w:val="24"/>
                      <w:szCs w:val="24"/>
                    </w:rPr>
                    <w:t xml:space="preserve">Swell </w:t>
                  </w:r>
                </w:p>
                <w:p w:rsidR="00301907" w:rsidRPr="002F715C" w:rsidRDefault="00301907" w:rsidP="00563056">
                  <w:pPr>
                    <w:spacing w:after="43"/>
                    <w:rPr>
                      <w:rFonts w:asciiTheme="minorHAnsi" w:hAnsiTheme="minorHAnsi" w:cstheme="minorHAnsi"/>
                      <w:sz w:val="24"/>
                      <w:szCs w:val="24"/>
                    </w:rPr>
                  </w:pPr>
                  <w:r w:rsidRPr="002F715C">
                    <w:rPr>
                      <w:rFonts w:asciiTheme="minorHAnsi" w:hAnsiTheme="minorHAnsi" w:cstheme="minorHAnsi"/>
                      <w:sz w:val="24"/>
                      <w:szCs w:val="24"/>
                    </w:rPr>
                    <w:t xml:space="preserve">Bourdon 16’ </w:t>
                  </w:r>
                </w:p>
                <w:p w:rsidR="00301907" w:rsidRPr="002F715C" w:rsidRDefault="00301907" w:rsidP="00563056">
                  <w:pPr>
                    <w:spacing w:after="40"/>
                    <w:rPr>
                      <w:rFonts w:asciiTheme="minorHAnsi" w:hAnsiTheme="minorHAnsi" w:cstheme="minorHAnsi"/>
                      <w:sz w:val="24"/>
                      <w:szCs w:val="24"/>
                    </w:rPr>
                  </w:pPr>
                  <w:r w:rsidRPr="002F715C">
                    <w:rPr>
                      <w:rFonts w:asciiTheme="minorHAnsi" w:hAnsiTheme="minorHAnsi" w:cstheme="minorHAnsi"/>
                      <w:sz w:val="24"/>
                      <w:szCs w:val="24"/>
                    </w:rPr>
                    <w:t>Principal 8</w:t>
                  </w:r>
                </w:p>
                <w:p w:rsidR="00301907" w:rsidRPr="002F715C" w:rsidRDefault="00301907" w:rsidP="00563056">
                  <w:pPr>
                    <w:spacing w:after="43"/>
                    <w:rPr>
                      <w:rFonts w:asciiTheme="minorHAnsi" w:hAnsiTheme="minorHAnsi" w:cstheme="minorHAnsi"/>
                      <w:sz w:val="24"/>
                      <w:szCs w:val="24"/>
                    </w:rPr>
                  </w:pPr>
                  <w:r w:rsidRPr="002F715C">
                    <w:rPr>
                      <w:rFonts w:asciiTheme="minorHAnsi" w:hAnsiTheme="minorHAnsi" w:cstheme="minorHAnsi"/>
                      <w:sz w:val="24"/>
                      <w:szCs w:val="24"/>
                    </w:rPr>
                    <w:t>Rohrflute 8</w:t>
                  </w:r>
                </w:p>
                <w:p w:rsidR="00301907" w:rsidRPr="002F715C" w:rsidRDefault="00301907" w:rsidP="00563056">
                  <w:pPr>
                    <w:spacing w:after="40"/>
                    <w:rPr>
                      <w:rFonts w:asciiTheme="minorHAnsi" w:hAnsiTheme="minorHAnsi" w:cstheme="minorHAnsi"/>
                      <w:sz w:val="24"/>
                      <w:szCs w:val="24"/>
                    </w:rPr>
                  </w:pPr>
                  <w:r w:rsidRPr="002F715C">
                    <w:rPr>
                      <w:rFonts w:asciiTheme="minorHAnsi" w:hAnsiTheme="minorHAnsi" w:cstheme="minorHAnsi"/>
                      <w:sz w:val="24"/>
                      <w:szCs w:val="24"/>
                    </w:rPr>
                    <w:t>Viola di Gamba 8’’</w:t>
                  </w:r>
                </w:p>
                <w:p w:rsidR="00301907" w:rsidRPr="002F715C" w:rsidRDefault="00301907" w:rsidP="00563056">
                  <w:pPr>
                    <w:spacing w:after="43"/>
                    <w:rPr>
                      <w:rFonts w:asciiTheme="minorHAnsi" w:hAnsiTheme="minorHAnsi" w:cstheme="minorHAnsi"/>
                      <w:sz w:val="24"/>
                      <w:szCs w:val="24"/>
                    </w:rPr>
                  </w:pPr>
                  <w:r w:rsidRPr="002F715C">
                    <w:rPr>
                      <w:rFonts w:asciiTheme="minorHAnsi" w:hAnsiTheme="minorHAnsi" w:cstheme="minorHAnsi"/>
                      <w:sz w:val="24"/>
                      <w:szCs w:val="24"/>
                    </w:rPr>
                    <w:t>Vox Celeste 8’</w:t>
                  </w:r>
                </w:p>
                <w:p w:rsidR="00301907" w:rsidRPr="002F715C" w:rsidRDefault="00301907" w:rsidP="00563056">
                  <w:pPr>
                    <w:spacing w:after="40"/>
                    <w:rPr>
                      <w:rFonts w:asciiTheme="minorHAnsi" w:hAnsiTheme="minorHAnsi" w:cstheme="minorHAnsi"/>
                      <w:sz w:val="24"/>
                      <w:szCs w:val="24"/>
                    </w:rPr>
                  </w:pPr>
                  <w:r w:rsidRPr="002F715C">
                    <w:rPr>
                      <w:rFonts w:asciiTheme="minorHAnsi" w:hAnsiTheme="minorHAnsi" w:cstheme="minorHAnsi"/>
                      <w:sz w:val="24"/>
                      <w:szCs w:val="24"/>
                    </w:rPr>
                    <w:t>Octave 4’</w:t>
                  </w:r>
                </w:p>
                <w:p w:rsidR="00301907" w:rsidRPr="002F715C" w:rsidRDefault="00301907" w:rsidP="00563056">
                  <w:pPr>
                    <w:spacing w:after="43"/>
                    <w:rPr>
                      <w:rFonts w:asciiTheme="minorHAnsi" w:hAnsiTheme="minorHAnsi" w:cstheme="minorHAnsi"/>
                      <w:sz w:val="24"/>
                      <w:szCs w:val="24"/>
                    </w:rPr>
                  </w:pPr>
                  <w:r w:rsidRPr="002F715C">
                    <w:rPr>
                      <w:rFonts w:asciiTheme="minorHAnsi" w:hAnsiTheme="minorHAnsi" w:cstheme="minorHAnsi"/>
                      <w:sz w:val="24"/>
                      <w:szCs w:val="24"/>
                    </w:rPr>
                    <w:t>Koppelflute 4’</w:t>
                  </w:r>
                </w:p>
                <w:p w:rsidR="00301907" w:rsidRPr="002F715C" w:rsidRDefault="00301907" w:rsidP="00563056">
                  <w:pPr>
                    <w:spacing w:after="40"/>
                    <w:rPr>
                      <w:rFonts w:asciiTheme="minorHAnsi" w:hAnsiTheme="minorHAnsi" w:cstheme="minorHAnsi"/>
                      <w:sz w:val="24"/>
                      <w:szCs w:val="24"/>
                    </w:rPr>
                  </w:pPr>
                  <w:r w:rsidRPr="002F715C">
                    <w:rPr>
                      <w:rFonts w:asciiTheme="minorHAnsi" w:hAnsiTheme="minorHAnsi" w:cstheme="minorHAnsi"/>
                      <w:sz w:val="24"/>
                      <w:szCs w:val="24"/>
                    </w:rPr>
                    <w:t>Flute Twelfth ‘2 2/3</w:t>
                  </w:r>
                </w:p>
                <w:p w:rsidR="00301907" w:rsidRPr="002F715C" w:rsidRDefault="00301907" w:rsidP="00563056">
                  <w:pPr>
                    <w:spacing w:after="43"/>
                    <w:rPr>
                      <w:rFonts w:asciiTheme="minorHAnsi" w:hAnsiTheme="minorHAnsi" w:cstheme="minorHAnsi"/>
                      <w:sz w:val="24"/>
                      <w:szCs w:val="24"/>
                    </w:rPr>
                  </w:pPr>
                  <w:r w:rsidRPr="002F715C">
                    <w:rPr>
                      <w:rFonts w:asciiTheme="minorHAnsi" w:hAnsiTheme="minorHAnsi" w:cstheme="minorHAnsi"/>
                      <w:sz w:val="24"/>
                      <w:szCs w:val="24"/>
                    </w:rPr>
                    <w:t>Octave 2’</w:t>
                  </w:r>
                </w:p>
                <w:p w:rsidR="00301907" w:rsidRPr="002F715C" w:rsidRDefault="00301907" w:rsidP="00563056">
                  <w:pPr>
                    <w:spacing w:after="40"/>
                    <w:rPr>
                      <w:rFonts w:asciiTheme="minorHAnsi" w:hAnsiTheme="minorHAnsi" w:cstheme="minorHAnsi"/>
                      <w:sz w:val="24"/>
                      <w:szCs w:val="24"/>
                    </w:rPr>
                  </w:pPr>
                  <w:r w:rsidRPr="002F715C">
                    <w:rPr>
                      <w:rFonts w:asciiTheme="minorHAnsi" w:hAnsiTheme="minorHAnsi" w:cstheme="minorHAnsi"/>
                      <w:sz w:val="24"/>
                      <w:szCs w:val="24"/>
                    </w:rPr>
                    <w:t>Waldflute 2’</w:t>
                  </w:r>
                </w:p>
                <w:p w:rsidR="00301907" w:rsidRPr="002F715C" w:rsidRDefault="00301907" w:rsidP="00563056">
                  <w:pPr>
                    <w:spacing w:after="43"/>
                    <w:rPr>
                      <w:rFonts w:asciiTheme="minorHAnsi" w:hAnsiTheme="minorHAnsi" w:cstheme="minorHAnsi"/>
                      <w:sz w:val="24"/>
                      <w:szCs w:val="24"/>
                    </w:rPr>
                  </w:pPr>
                  <w:r w:rsidRPr="002F715C">
                    <w:rPr>
                      <w:rFonts w:asciiTheme="minorHAnsi" w:hAnsiTheme="minorHAnsi" w:cstheme="minorHAnsi"/>
                      <w:sz w:val="24"/>
                      <w:szCs w:val="24"/>
                    </w:rPr>
                    <w:t>Tierce 1 3/5’</w:t>
                  </w:r>
                </w:p>
                <w:p w:rsidR="00301907" w:rsidRPr="002F715C" w:rsidRDefault="00301907" w:rsidP="00563056">
                  <w:pPr>
                    <w:spacing w:after="40"/>
                    <w:rPr>
                      <w:rFonts w:asciiTheme="minorHAnsi" w:hAnsiTheme="minorHAnsi" w:cstheme="minorHAnsi"/>
                      <w:sz w:val="24"/>
                      <w:szCs w:val="24"/>
                    </w:rPr>
                  </w:pPr>
                  <w:r w:rsidRPr="002F715C">
                    <w:rPr>
                      <w:rFonts w:asciiTheme="minorHAnsi" w:hAnsiTheme="minorHAnsi" w:cstheme="minorHAnsi"/>
                      <w:sz w:val="24"/>
                      <w:szCs w:val="24"/>
                    </w:rPr>
                    <w:t>Nazard 1 1/3’</w:t>
                  </w:r>
                </w:p>
                <w:p w:rsidR="00301907" w:rsidRPr="002F715C" w:rsidRDefault="00301907" w:rsidP="00563056">
                  <w:pPr>
                    <w:spacing w:after="40"/>
                    <w:rPr>
                      <w:rFonts w:asciiTheme="minorHAnsi" w:hAnsiTheme="minorHAnsi" w:cstheme="minorHAnsi"/>
                      <w:sz w:val="24"/>
                      <w:szCs w:val="24"/>
                    </w:rPr>
                  </w:pPr>
                  <w:r w:rsidRPr="002F715C">
                    <w:rPr>
                      <w:rFonts w:asciiTheme="minorHAnsi" w:hAnsiTheme="minorHAnsi" w:cstheme="minorHAnsi"/>
                      <w:sz w:val="24"/>
                      <w:szCs w:val="24"/>
                    </w:rPr>
                    <w:t>Scharff III</w:t>
                  </w:r>
                </w:p>
                <w:p w:rsidR="00301907" w:rsidRPr="002F715C" w:rsidRDefault="00301907" w:rsidP="00563056">
                  <w:pPr>
                    <w:rPr>
                      <w:rFonts w:asciiTheme="minorHAnsi" w:hAnsiTheme="minorHAnsi" w:cstheme="minorHAnsi"/>
                      <w:sz w:val="24"/>
                      <w:szCs w:val="24"/>
                    </w:rPr>
                  </w:pPr>
                  <w:r w:rsidRPr="002F715C">
                    <w:rPr>
                      <w:rFonts w:asciiTheme="minorHAnsi" w:hAnsiTheme="minorHAnsi" w:cstheme="minorHAnsi"/>
                      <w:sz w:val="24"/>
                      <w:szCs w:val="24"/>
                    </w:rPr>
                    <w:t>Fagotto 16’</w:t>
                  </w:r>
                </w:p>
                <w:p w:rsidR="00301907" w:rsidRPr="002F715C" w:rsidRDefault="00301907" w:rsidP="00563056">
                  <w:pPr>
                    <w:spacing w:after="49"/>
                    <w:rPr>
                      <w:rFonts w:asciiTheme="minorHAnsi" w:hAnsiTheme="minorHAnsi" w:cstheme="minorHAnsi"/>
                      <w:sz w:val="24"/>
                      <w:szCs w:val="24"/>
                    </w:rPr>
                  </w:pPr>
                  <w:r w:rsidRPr="002F715C">
                    <w:rPr>
                      <w:rFonts w:asciiTheme="minorHAnsi" w:hAnsiTheme="minorHAnsi" w:cstheme="minorHAnsi"/>
                      <w:sz w:val="24"/>
                      <w:szCs w:val="24"/>
                    </w:rPr>
                    <w:t>Trompet 8’</w:t>
                  </w:r>
                </w:p>
                <w:p w:rsidR="00301907" w:rsidRPr="002F715C" w:rsidRDefault="00301907" w:rsidP="00563056">
                  <w:pPr>
                    <w:spacing w:after="49"/>
                    <w:rPr>
                      <w:rFonts w:asciiTheme="minorHAnsi" w:hAnsiTheme="minorHAnsi" w:cstheme="minorHAnsi"/>
                      <w:sz w:val="24"/>
                      <w:szCs w:val="24"/>
                    </w:rPr>
                  </w:pPr>
                  <w:r w:rsidRPr="002F715C">
                    <w:rPr>
                      <w:rFonts w:asciiTheme="minorHAnsi" w:hAnsiTheme="minorHAnsi" w:cstheme="minorHAnsi"/>
                      <w:sz w:val="24"/>
                      <w:szCs w:val="24"/>
                    </w:rPr>
                    <w:t>Harmonique 8'</w:t>
                  </w:r>
                </w:p>
                <w:p w:rsidR="00301907" w:rsidRPr="002F715C" w:rsidRDefault="00301907" w:rsidP="00563056">
                  <w:pPr>
                    <w:tabs>
                      <w:tab w:val="center" w:pos="432"/>
                      <w:tab w:val="center" w:pos="2338"/>
                    </w:tabs>
                    <w:spacing w:after="56"/>
                    <w:rPr>
                      <w:rFonts w:asciiTheme="minorHAnsi" w:hAnsiTheme="minorHAnsi" w:cstheme="minorHAnsi"/>
                      <w:sz w:val="24"/>
                      <w:szCs w:val="24"/>
                    </w:rPr>
                  </w:pPr>
                  <w:r w:rsidRPr="002F715C">
                    <w:rPr>
                      <w:rFonts w:asciiTheme="minorHAnsi" w:hAnsiTheme="minorHAnsi" w:cstheme="minorHAnsi"/>
                      <w:sz w:val="24"/>
                      <w:szCs w:val="24"/>
                    </w:rPr>
                    <w:t>Oboe 8'</w:t>
                  </w:r>
                </w:p>
                <w:p w:rsidR="00301907" w:rsidRPr="002F715C" w:rsidRDefault="00301907" w:rsidP="00563056">
                  <w:pPr>
                    <w:tabs>
                      <w:tab w:val="center" w:pos="635"/>
                      <w:tab w:val="center" w:pos="2338"/>
                    </w:tabs>
                    <w:spacing w:after="97"/>
                    <w:rPr>
                      <w:rFonts w:asciiTheme="minorHAnsi" w:hAnsiTheme="minorHAnsi" w:cstheme="minorHAnsi"/>
                      <w:sz w:val="24"/>
                      <w:szCs w:val="24"/>
                    </w:rPr>
                  </w:pPr>
                  <w:r w:rsidRPr="002F715C">
                    <w:rPr>
                      <w:rFonts w:asciiTheme="minorHAnsi" w:hAnsiTheme="minorHAnsi" w:cstheme="minorHAnsi"/>
                      <w:sz w:val="24"/>
                      <w:szCs w:val="24"/>
                    </w:rPr>
                    <w:t>Schalmey 4'</w:t>
                  </w:r>
                </w:p>
                <w:p w:rsidR="00301907" w:rsidRPr="002F715C" w:rsidRDefault="00301907" w:rsidP="00563056">
                  <w:pPr>
                    <w:rPr>
                      <w:rFonts w:asciiTheme="minorHAnsi" w:hAnsiTheme="minorHAnsi" w:cstheme="minorHAnsi"/>
                      <w:sz w:val="24"/>
                      <w:szCs w:val="24"/>
                    </w:rPr>
                  </w:pPr>
                  <w:r w:rsidRPr="002F715C">
                    <w:rPr>
                      <w:rFonts w:asciiTheme="minorHAnsi" w:hAnsiTheme="minorHAnsi" w:cstheme="minorHAnsi"/>
                      <w:sz w:val="24"/>
                      <w:szCs w:val="24"/>
                    </w:rPr>
                    <w:t>Tremulant</w:t>
                  </w:r>
                </w:p>
                <w:p w:rsidR="00301907" w:rsidRPr="002F715C" w:rsidRDefault="00301907" w:rsidP="00563056">
                  <w:pPr>
                    <w:rPr>
                      <w:rFonts w:asciiTheme="minorHAnsi" w:hAnsiTheme="minorHAnsi" w:cstheme="minorHAnsi"/>
                      <w:sz w:val="24"/>
                      <w:szCs w:val="24"/>
                    </w:rPr>
                  </w:pPr>
                </w:p>
              </w:tc>
              <w:tc>
                <w:tcPr>
                  <w:tcW w:w="2024" w:type="dxa"/>
                </w:tcPr>
                <w:p w:rsidR="00301907" w:rsidRPr="002F715C" w:rsidRDefault="00301907" w:rsidP="00563056">
                  <w:pPr>
                    <w:rPr>
                      <w:rFonts w:asciiTheme="minorHAnsi" w:hAnsiTheme="minorHAnsi" w:cstheme="minorHAnsi"/>
                      <w:color w:val="1F4D78"/>
                      <w:sz w:val="24"/>
                      <w:szCs w:val="24"/>
                    </w:rPr>
                  </w:pPr>
                  <w:r w:rsidRPr="002F715C">
                    <w:rPr>
                      <w:rFonts w:asciiTheme="minorHAnsi" w:hAnsiTheme="minorHAnsi" w:cstheme="minorHAnsi"/>
                      <w:color w:val="1F4D78"/>
                      <w:sz w:val="24"/>
                      <w:szCs w:val="24"/>
                    </w:rPr>
                    <w:t xml:space="preserve">Pedal </w:t>
                  </w:r>
                </w:p>
                <w:p w:rsidR="00301907" w:rsidRPr="002F715C" w:rsidRDefault="00301907" w:rsidP="00563056">
                  <w:pPr>
                    <w:rPr>
                      <w:rFonts w:asciiTheme="minorHAnsi" w:hAnsiTheme="minorHAnsi" w:cstheme="minorHAnsi"/>
                      <w:sz w:val="24"/>
                      <w:szCs w:val="24"/>
                    </w:rPr>
                  </w:pPr>
                  <w:r w:rsidRPr="002F715C">
                    <w:rPr>
                      <w:rFonts w:asciiTheme="minorHAnsi" w:hAnsiTheme="minorHAnsi" w:cstheme="minorHAnsi"/>
                      <w:sz w:val="24"/>
                      <w:szCs w:val="24"/>
                    </w:rPr>
                    <w:t xml:space="preserve">Resultant Bass 32' Principal 16' </w:t>
                  </w:r>
                </w:p>
                <w:p w:rsidR="00301907" w:rsidRPr="002F715C" w:rsidRDefault="00301907" w:rsidP="00563056">
                  <w:pPr>
                    <w:rPr>
                      <w:rFonts w:asciiTheme="minorHAnsi" w:hAnsiTheme="minorHAnsi" w:cstheme="minorHAnsi"/>
                      <w:sz w:val="24"/>
                      <w:szCs w:val="24"/>
                    </w:rPr>
                  </w:pPr>
                  <w:r w:rsidRPr="002F715C">
                    <w:rPr>
                      <w:rFonts w:asciiTheme="minorHAnsi" w:hAnsiTheme="minorHAnsi" w:cstheme="minorHAnsi"/>
                      <w:sz w:val="24"/>
                      <w:szCs w:val="24"/>
                    </w:rPr>
                    <w:t>Subbass 16'</w:t>
                  </w:r>
                </w:p>
                <w:p w:rsidR="00301907" w:rsidRPr="002F715C" w:rsidRDefault="00301907" w:rsidP="00563056">
                  <w:pPr>
                    <w:rPr>
                      <w:rFonts w:asciiTheme="minorHAnsi" w:hAnsiTheme="minorHAnsi" w:cstheme="minorHAnsi"/>
                      <w:sz w:val="24"/>
                      <w:szCs w:val="24"/>
                    </w:rPr>
                  </w:pPr>
                  <w:r w:rsidRPr="002F715C">
                    <w:rPr>
                      <w:rFonts w:asciiTheme="minorHAnsi" w:hAnsiTheme="minorHAnsi" w:cstheme="minorHAnsi"/>
                      <w:sz w:val="24"/>
                      <w:szCs w:val="24"/>
                    </w:rPr>
                    <w:t xml:space="preserve">Octave 8' </w:t>
                  </w:r>
                </w:p>
                <w:p w:rsidR="00301907" w:rsidRPr="002F715C" w:rsidRDefault="00301907" w:rsidP="00563056">
                  <w:pPr>
                    <w:rPr>
                      <w:rFonts w:asciiTheme="minorHAnsi" w:hAnsiTheme="minorHAnsi" w:cstheme="minorHAnsi"/>
                      <w:sz w:val="24"/>
                      <w:szCs w:val="24"/>
                    </w:rPr>
                  </w:pPr>
                  <w:r w:rsidRPr="002F715C">
                    <w:rPr>
                      <w:rFonts w:asciiTheme="minorHAnsi" w:hAnsiTheme="minorHAnsi" w:cstheme="minorHAnsi"/>
                      <w:sz w:val="24"/>
                      <w:szCs w:val="24"/>
                    </w:rPr>
                    <w:t xml:space="preserve">Gedackt 8' Choralbass 4' </w:t>
                  </w:r>
                </w:p>
                <w:p w:rsidR="00301907" w:rsidRPr="002F715C" w:rsidRDefault="00301907" w:rsidP="00563056">
                  <w:pPr>
                    <w:tabs>
                      <w:tab w:val="center" w:pos="1261"/>
                      <w:tab w:val="right" w:pos="2540"/>
                    </w:tabs>
                    <w:rPr>
                      <w:rFonts w:asciiTheme="minorHAnsi" w:hAnsiTheme="minorHAnsi" w:cstheme="minorHAnsi"/>
                      <w:sz w:val="24"/>
                      <w:szCs w:val="24"/>
                    </w:rPr>
                  </w:pPr>
                  <w:r w:rsidRPr="002F715C">
                    <w:rPr>
                      <w:rFonts w:asciiTheme="minorHAnsi" w:hAnsiTheme="minorHAnsi" w:cstheme="minorHAnsi"/>
                      <w:sz w:val="24"/>
                      <w:szCs w:val="24"/>
                    </w:rPr>
                    <w:t xml:space="preserve">Rauschpfeife IV </w:t>
                  </w:r>
                </w:p>
                <w:p w:rsidR="00301907" w:rsidRPr="002F715C" w:rsidRDefault="00301907" w:rsidP="00563056">
                  <w:pPr>
                    <w:rPr>
                      <w:rFonts w:asciiTheme="minorHAnsi" w:hAnsiTheme="minorHAnsi" w:cstheme="minorHAnsi"/>
                      <w:sz w:val="24"/>
                      <w:szCs w:val="24"/>
                    </w:rPr>
                  </w:pPr>
                  <w:r w:rsidRPr="002F715C">
                    <w:rPr>
                      <w:rFonts w:asciiTheme="minorHAnsi" w:hAnsiTheme="minorHAnsi" w:cstheme="minorHAnsi"/>
                      <w:sz w:val="24"/>
                      <w:szCs w:val="24"/>
                    </w:rPr>
                    <w:t>Contra Trumpet16'</w:t>
                  </w:r>
                </w:p>
                <w:p w:rsidR="00301907" w:rsidRPr="002F715C" w:rsidRDefault="00301907" w:rsidP="00563056">
                  <w:pPr>
                    <w:rPr>
                      <w:rFonts w:asciiTheme="minorHAnsi" w:hAnsiTheme="minorHAnsi" w:cstheme="minorHAnsi"/>
                      <w:sz w:val="24"/>
                      <w:szCs w:val="24"/>
                    </w:rPr>
                  </w:pPr>
                  <w:r w:rsidRPr="002F715C">
                    <w:rPr>
                      <w:rFonts w:asciiTheme="minorHAnsi" w:hAnsiTheme="minorHAnsi" w:cstheme="minorHAnsi"/>
                      <w:sz w:val="24"/>
                      <w:szCs w:val="24"/>
                    </w:rPr>
                    <w:t>Trumpet 8’</w:t>
                  </w:r>
                </w:p>
                <w:p w:rsidR="00301907" w:rsidRPr="002F715C" w:rsidRDefault="00301907" w:rsidP="00563056">
                  <w:pPr>
                    <w:rPr>
                      <w:rFonts w:asciiTheme="minorHAnsi" w:hAnsiTheme="minorHAnsi" w:cstheme="minorHAnsi"/>
                      <w:sz w:val="24"/>
                      <w:szCs w:val="24"/>
                    </w:rPr>
                  </w:pPr>
                  <w:r w:rsidRPr="002F715C">
                    <w:rPr>
                      <w:rFonts w:asciiTheme="minorHAnsi" w:hAnsiTheme="minorHAnsi" w:cstheme="minorHAnsi"/>
                      <w:sz w:val="24"/>
                      <w:szCs w:val="24"/>
                    </w:rPr>
                    <w:t>Trumpet 4’</w:t>
                  </w:r>
                </w:p>
                <w:p w:rsidR="00301907" w:rsidRPr="002F715C" w:rsidRDefault="00301907" w:rsidP="00563056">
                  <w:pPr>
                    <w:spacing w:line="297" w:lineRule="auto"/>
                    <w:rPr>
                      <w:rFonts w:asciiTheme="minorHAnsi" w:hAnsiTheme="minorHAnsi" w:cstheme="minorHAnsi"/>
                      <w:sz w:val="24"/>
                      <w:szCs w:val="24"/>
                    </w:rPr>
                  </w:pPr>
                  <w:r w:rsidRPr="002F715C">
                    <w:rPr>
                      <w:rFonts w:asciiTheme="minorHAnsi" w:hAnsiTheme="minorHAnsi" w:cstheme="minorHAnsi"/>
                      <w:sz w:val="24"/>
                      <w:szCs w:val="24"/>
                    </w:rPr>
                    <w:t xml:space="preserve">Choir - Pedal </w:t>
                  </w:r>
                </w:p>
                <w:p w:rsidR="00301907" w:rsidRPr="002F715C" w:rsidRDefault="00301907" w:rsidP="00563056">
                  <w:pPr>
                    <w:spacing w:line="297" w:lineRule="auto"/>
                    <w:rPr>
                      <w:rFonts w:asciiTheme="minorHAnsi" w:hAnsiTheme="minorHAnsi" w:cstheme="minorHAnsi"/>
                      <w:sz w:val="24"/>
                      <w:szCs w:val="24"/>
                    </w:rPr>
                  </w:pPr>
                  <w:r w:rsidRPr="002F715C">
                    <w:rPr>
                      <w:rFonts w:asciiTheme="minorHAnsi" w:hAnsiTheme="minorHAnsi" w:cstheme="minorHAnsi"/>
                      <w:sz w:val="24"/>
                      <w:szCs w:val="24"/>
                    </w:rPr>
                    <w:t>Great - Pedal</w:t>
                  </w:r>
                </w:p>
                <w:p w:rsidR="00301907" w:rsidRPr="002F715C" w:rsidRDefault="00301907" w:rsidP="00563056">
                  <w:pPr>
                    <w:rPr>
                      <w:rFonts w:asciiTheme="minorHAnsi" w:hAnsiTheme="minorHAnsi" w:cstheme="minorHAnsi"/>
                      <w:sz w:val="24"/>
                      <w:szCs w:val="24"/>
                    </w:rPr>
                  </w:pPr>
                  <w:r w:rsidRPr="002F715C">
                    <w:rPr>
                      <w:rFonts w:asciiTheme="minorHAnsi" w:hAnsiTheme="minorHAnsi" w:cstheme="minorHAnsi"/>
                      <w:sz w:val="24"/>
                      <w:szCs w:val="24"/>
                    </w:rPr>
                    <w:t xml:space="preserve">Swell - Pedal </w:t>
                  </w:r>
                </w:p>
                <w:p w:rsidR="00301907" w:rsidRPr="002F715C" w:rsidRDefault="00301907" w:rsidP="00563056">
                  <w:pPr>
                    <w:rPr>
                      <w:rFonts w:asciiTheme="minorHAnsi" w:hAnsiTheme="minorHAnsi" w:cstheme="minorHAnsi"/>
                      <w:sz w:val="24"/>
                      <w:szCs w:val="24"/>
                    </w:rPr>
                  </w:pPr>
                </w:p>
              </w:tc>
            </w:tr>
          </w:tbl>
          <w:p w:rsidR="00301907" w:rsidRPr="002F715C" w:rsidRDefault="00301907" w:rsidP="00563056">
            <w:pPr>
              <w:rPr>
                <w:rFonts w:cstheme="minorHAnsi"/>
                <w:sz w:val="24"/>
                <w:szCs w:val="24"/>
              </w:rPr>
            </w:pPr>
          </w:p>
          <w:p w:rsidR="00301907" w:rsidRPr="002F715C" w:rsidRDefault="00301907" w:rsidP="00563056">
            <w:pPr>
              <w:rPr>
                <w:rFonts w:cstheme="minorHAnsi"/>
                <w:sz w:val="24"/>
                <w:szCs w:val="24"/>
              </w:rPr>
            </w:pPr>
            <w:r w:rsidRPr="002F715C">
              <w:rPr>
                <w:rFonts w:eastAsia="Times New Roman" w:cstheme="minorHAnsi"/>
                <w:sz w:val="24"/>
                <w:szCs w:val="24"/>
              </w:rPr>
              <w:t xml:space="preserve"> </w:t>
            </w:r>
            <w:r w:rsidR="004759A6">
              <w:rPr>
                <w:rFonts w:eastAsia="Times New Roman" w:cstheme="minorHAnsi"/>
                <w:sz w:val="24"/>
                <w:szCs w:val="24"/>
              </w:rPr>
              <w:t>The organ</w:t>
            </w:r>
            <w:r w:rsidRPr="002F715C">
              <w:rPr>
                <w:rFonts w:eastAsia="Times New Roman" w:cstheme="minorHAnsi"/>
                <w:sz w:val="24"/>
                <w:szCs w:val="24"/>
              </w:rPr>
              <w:t xml:space="preserve"> has 4 organ styles: </w:t>
            </w:r>
            <w:r w:rsidRPr="002F715C">
              <w:rPr>
                <w:rStyle w:val="Emphasis"/>
                <w:rFonts w:cstheme="minorHAnsi"/>
                <w:sz w:val="24"/>
                <w:szCs w:val="24"/>
              </w:rPr>
              <w:t>romantic, symphonic, baroque</w:t>
            </w:r>
            <w:r w:rsidR="004759A6">
              <w:rPr>
                <w:rStyle w:val="Emphasis"/>
                <w:rFonts w:cstheme="minorHAnsi"/>
                <w:sz w:val="24"/>
                <w:szCs w:val="24"/>
              </w:rPr>
              <w:t>,</w:t>
            </w:r>
            <w:r w:rsidRPr="002F715C">
              <w:rPr>
                <w:rStyle w:val="Emphasis"/>
                <w:rFonts w:cstheme="minorHAnsi"/>
                <w:sz w:val="24"/>
                <w:szCs w:val="24"/>
              </w:rPr>
              <w:t xml:space="preserve"> and historical. </w:t>
            </w:r>
          </w:p>
        </w:tc>
        <w:tc>
          <w:tcPr>
            <w:tcW w:w="6" w:type="dxa"/>
            <w:tcBorders>
              <w:top w:val="nil"/>
              <w:left w:val="nil"/>
              <w:bottom w:val="nil"/>
              <w:right w:val="nil"/>
            </w:tcBorders>
          </w:tcPr>
          <w:p w:rsidR="00301907" w:rsidRPr="002F715C" w:rsidRDefault="00301907" w:rsidP="00563056">
            <w:pPr>
              <w:rPr>
                <w:rFonts w:cstheme="minorHAnsi"/>
                <w:sz w:val="24"/>
                <w:szCs w:val="24"/>
              </w:rPr>
            </w:pPr>
          </w:p>
        </w:tc>
      </w:tr>
    </w:tbl>
    <w:p w:rsidR="00E817C2" w:rsidRPr="002F715C" w:rsidRDefault="00E817C2" w:rsidP="00CB7DBF">
      <w:pPr>
        <w:pStyle w:val="ListParagraph"/>
        <w:spacing w:after="0"/>
        <w:ind w:left="0"/>
        <w:rPr>
          <w:rFonts w:cstheme="minorHAnsi"/>
          <w:sz w:val="24"/>
          <w:szCs w:val="24"/>
        </w:rPr>
      </w:pPr>
      <w:bookmarkStart w:id="0" w:name="_GoBack"/>
      <w:bookmarkEnd w:id="0"/>
    </w:p>
    <w:sectPr w:rsidR="00E817C2" w:rsidRPr="002F71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738">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CE7"/>
    <w:multiLevelType w:val="hybridMultilevel"/>
    <w:tmpl w:val="D466FE3C"/>
    <w:lvl w:ilvl="0" w:tplc="39AC0068">
      <w:start w:val="1"/>
      <w:numFmt w:val="decimal"/>
      <w:lvlText w:val="%1.)"/>
      <w:lvlJc w:val="left"/>
      <w:pPr>
        <w:ind w:left="720" w:hanging="360"/>
      </w:pPr>
      <w:rPr>
        <w:rFonts w:ascii="Cambria" w:eastAsia="Times New Roman" w:hAnsi="Cambria" w:cs="Times New Roman" w:hint="default"/>
        <w:color w:val="0E101A"/>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9F20ACA"/>
    <w:multiLevelType w:val="hybridMultilevel"/>
    <w:tmpl w:val="341EE018"/>
    <w:lvl w:ilvl="0" w:tplc="1A8492C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F4A"/>
    <w:rsid w:val="0011070B"/>
    <w:rsid w:val="001A6685"/>
    <w:rsid w:val="001B5567"/>
    <w:rsid w:val="001C0FE7"/>
    <w:rsid w:val="002162FF"/>
    <w:rsid w:val="00265030"/>
    <w:rsid w:val="002E1B00"/>
    <w:rsid w:val="002F715C"/>
    <w:rsid w:val="00301907"/>
    <w:rsid w:val="00340770"/>
    <w:rsid w:val="00344136"/>
    <w:rsid w:val="00347DC7"/>
    <w:rsid w:val="00450AC7"/>
    <w:rsid w:val="004739E0"/>
    <w:rsid w:val="004759A6"/>
    <w:rsid w:val="0048202D"/>
    <w:rsid w:val="00491F1A"/>
    <w:rsid w:val="004938D4"/>
    <w:rsid w:val="004962E2"/>
    <w:rsid w:val="004E29A7"/>
    <w:rsid w:val="005111B0"/>
    <w:rsid w:val="005C1BF3"/>
    <w:rsid w:val="005C3363"/>
    <w:rsid w:val="00663F4A"/>
    <w:rsid w:val="00695031"/>
    <w:rsid w:val="00695863"/>
    <w:rsid w:val="006D5EE2"/>
    <w:rsid w:val="00720661"/>
    <w:rsid w:val="00797FCE"/>
    <w:rsid w:val="00874BB5"/>
    <w:rsid w:val="008C130A"/>
    <w:rsid w:val="008D20BF"/>
    <w:rsid w:val="009125F4"/>
    <w:rsid w:val="00A03532"/>
    <w:rsid w:val="00A360A2"/>
    <w:rsid w:val="00A66418"/>
    <w:rsid w:val="00A73003"/>
    <w:rsid w:val="00A80A19"/>
    <w:rsid w:val="00AD509B"/>
    <w:rsid w:val="00AF4B10"/>
    <w:rsid w:val="00BE0A7E"/>
    <w:rsid w:val="00BE2023"/>
    <w:rsid w:val="00C726D8"/>
    <w:rsid w:val="00CB7DBF"/>
    <w:rsid w:val="00CF16AD"/>
    <w:rsid w:val="00D2220D"/>
    <w:rsid w:val="00D45366"/>
    <w:rsid w:val="00D515E4"/>
    <w:rsid w:val="00D5325A"/>
    <w:rsid w:val="00D565FE"/>
    <w:rsid w:val="00E817C2"/>
    <w:rsid w:val="00ED2E2C"/>
    <w:rsid w:val="00F40519"/>
    <w:rsid w:val="00F8488B"/>
    <w:rsid w:val="00FD1E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D0E93"/>
  <w15:chartTrackingRefBased/>
  <w15:docId w15:val="{1559CD49-729D-4102-BF98-4CE67CFE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40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340770"/>
    <w:rPr>
      <w:rFonts w:ascii="Courier New" w:eastAsia="Times New Roman" w:hAnsi="Courier New" w:cs="Courier New"/>
      <w:sz w:val="20"/>
      <w:szCs w:val="20"/>
      <w:lang w:eastAsia="lv-LV"/>
    </w:rPr>
  </w:style>
  <w:style w:type="character" w:customStyle="1" w:styleId="y2iqfc">
    <w:name w:val="y2iqfc"/>
    <w:basedOn w:val="DefaultParagraphFont"/>
    <w:rsid w:val="00340770"/>
  </w:style>
  <w:style w:type="character" w:styleId="Hyperlink">
    <w:name w:val="Hyperlink"/>
    <w:basedOn w:val="DefaultParagraphFont"/>
    <w:uiPriority w:val="99"/>
    <w:unhideWhenUsed/>
    <w:rsid w:val="00BE0A7E"/>
    <w:rPr>
      <w:color w:val="0000FF"/>
      <w:u w:val="single"/>
    </w:rPr>
  </w:style>
  <w:style w:type="paragraph" w:styleId="NormalWeb">
    <w:name w:val="Normal (Web)"/>
    <w:basedOn w:val="Normal"/>
    <w:uiPriority w:val="99"/>
    <w:semiHidden/>
    <w:unhideWhenUsed/>
    <w:rsid w:val="00BE0A7E"/>
    <w:pPr>
      <w:spacing w:before="100" w:beforeAutospacing="1" w:after="100" w:afterAutospacing="1" w:line="240" w:lineRule="auto"/>
    </w:pPr>
    <w:rPr>
      <w:rFonts w:ascii="Times New Roman" w:eastAsia="Times New Roman" w:hAnsi="Times New Roman" w:cs="Times New Roman"/>
      <w:sz w:val="24"/>
      <w:szCs w:val="24"/>
      <w:lang w:val="uz-Cyrl-UZ" w:eastAsia="en-GB"/>
    </w:rPr>
  </w:style>
  <w:style w:type="paragraph" w:styleId="ListParagraph">
    <w:name w:val="List Paragraph"/>
    <w:basedOn w:val="Normal"/>
    <w:uiPriority w:val="34"/>
    <w:qFormat/>
    <w:rsid w:val="00E817C2"/>
    <w:pPr>
      <w:ind w:left="720"/>
      <w:contextualSpacing/>
    </w:pPr>
  </w:style>
  <w:style w:type="table" w:styleId="TableGrid">
    <w:name w:val="Table Grid"/>
    <w:basedOn w:val="TableNormal"/>
    <w:uiPriority w:val="39"/>
    <w:rsid w:val="0030190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01907"/>
    <w:rPr>
      <w:i/>
      <w:iCs/>
    </w:rPr>
  </w:style>
  <w:style w:type="paragraph" w:customStyle="1" w:styleId="p1ec6ef230f1828039ee794566b9c58adc7c2cbe62cb8bc68c050425c5ba8f31b8a27acef266dd90d39414d7008ac34aefaf7273e7711e90b0756b47277683467b9778baeb17ec32ab5e8cb559c1356d2972ffd5a302495f4c9e8166b4b6537e0f698724f98dccd383c4ef8019c9d4464f">
    <w:name w:val="p1_ec6ef230f1828039ee794566b9c58adc_7c2cbe62cb8bc68c050425c5ba8f31b8_a27acef266dd90d39414d7008ac34aef_af7273e7711e90b0756b47277683467b_9778baeb17ec32ab5e8cb559c1356d29_72ffd5a302495f4c9e8166b4b6537e0f_698724f98dccd383c4ef8019c9d4464f"/>
    <w:basedOn w:val="Normal"/>
    <w:rsid w:val="00301907"/>
    <w:pPr>
      <w:suppressAutoHyphens/>
      <w:spacing w:before="100" w:after="100" w:line="240" w:lineRule="auto"/>
    </w:pPr>
    <w:rPr>
      <w:rFonts w:ascii="Times" w:eastAsia="SimSun" w:hAnsi="Times" w:cs="font738"/>
      <w:sz w:val="20"/>
      <w:szCs w:val="20"/>
      <w:lang w:val="en-US" w:eastAsia="ar-SA"/>
    </w:rPr>
  </w:style>
  <w:style w:type="table" w:customStyle="1" w:styleId="TableGrid0">
    <w:name w:val="TableGrid"/>
    <w:rsid w:val="00301907"/>
    <w:pPr>
      <w:spacing w:after="0" w:line="240" w:lineRule="auto"/>
    </w:pPr>
    <w:rPr>
      <w:rFonts w:eastAsiaTheme="minorEastAsia"/>
      <w:lang w:eastAsia="lv-LV"/>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874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90541">
      <w:bodyDiv w:val="1"/>
      <w:marLeft w:val="0"/>
      <w:marRight w:val="0"/>
      <w:marTop w:val="0"/>
      <w:marBottom w:val="0"/>
      <w:divBdr>
        <w:top w:val="none" w:sz="0" w:space="0" w:color="auto"/>
        <w:left w:val="none" w:sz="0" w:space="0" w:color="auto"/>
        <w:bottom w:val="none" w:sz="0" w:space="0" w:color="auto"/>
        <w:right w:val="none" w:sz="0" w:space="0" w:color="auto"/>
      </w:divBdr>
    </w:div>
    <w:div w:id="221333076">
      <w:bodyDiv w:val="1"/>
      <w:marLeft w:val="0"/>
      <w:marRight w:val="0"/>
      <w:marTop w:val="0"/>
      <w:marBottom w:val="0"/>
      <w:divBdr>
        <w:top w:val="none" w:sz="0" w:space="0" w:color="auto"/>
        <w:left w:val="none" w:sz="0" w:space="0" w:color="auto"/>
        <w:bottom w:val="none" w:sz="0" w:space="0" w:color="auto"/>
        <w:right w:val="none" w:sz="0" w:space="0" w:color="auto"/>
      </w:divBdr>
    </w:div>
    <w:div w:id="281496245">
      <w:bodyDiv w:val="1"/>
      <w:marLeft w:val="0"/>
      <w:marRight w:val="0"/>
      <w:marTop w:val="0"/>
      <w:marBottom w:val="0"/>
      <w:divBdr>
        <w:top w:val="none" w:sz="0" w:space="0" w:color="auto"/>
        <w:left w:val="none" w:sz="0" w:space="0" w:color="auto"/>
        <w:bottom w:val="none" w:sz="0" w:space="0" w:color="auto"/>
        <w:right w:val="none" w:sz="0" w:space="0" w:color="auto"/>
      </w:divBdr>
    </w:div>
    <w:div w:id="325011168">
      <w:marLeft w:val="0"/>
      <w:marRight w:val="0"/>
      <w:marTop w:val="0"/>
      <w:marBottom w:val="0"/>
      <w:divBdr>
        <w:top w:val="none" w:sz="0" w:space="0" w:color="auto"/>
        <w:left w:val="none" w:sz="0" w:space="0" w:color="auto"/>
        <w:bottom w:val="none" w:sz="0" w:space="0" w:color="auto"/>
        <w:right w:val="none" w:sz="0" w:space="0" w:color="auto"/>
      </w:divBdr>
    </w:div>
    <w:div w:id="350571671">
      <w:bodyDiv w:val="1"/>
      <w:marLeft w:val="0"/>
      <w:marRight w:val="0"/>
      <w:marTop w:val="0"/>
      <w:marBottom w:val="0"/>
      <w:divBdr>
        <w:top w:val="none" w:sz="0" w:space="0" w:color="auto"/>
        <w:left w:val="none" w:sz="0" w:space="0" w:color="auto"/>
        <w:bottom w:val="none" w:sz="0" w:space="0" w:color="auto"/>
        <w:right w:val="none" w:sz="0" w:space="0" w:color="auto"/>
      </w:divBdr>
    </w:div>
    <w:div w:id="374238554">
      <w:bodyDiv w:val="1"/>
      <w:marLeft w:val="0"/>
      <w:marRight w:val="0"/>
      <w:marTop w:val="0"/>
      <w:marBottom w:val="0"/>
      <w:divBdr>
        <w:top w:val="none" w:sz="0" w:space="0" w:color="auto"/>
        <w:left w:val="none" w:sz="0" w:space="0" w:color="auto"/>
        <w:bottom w:val="none" w:sz="0" w:space="0" w:color="auto"/>
        <w:right w:val="none" w:sz="0" w:space="0" w:color="auto"/>
      </w:divBdr>
      <w:divsChild>
        <w:div w:id="1120607362">
          <w:marLeft w:val="0"/>
          <w:marRight w:val="0"/>
          <w:marTop w:val="0"/>
          <w:marBottom w:val="0"/>
          <w:divBdr>
            <w:top w:val="none" w:sz="0" w:space="0" w:color="auto"/>
            <w:left w:val="none" w:sz="0" w:space="0" w:color="auto"/>
            <w:bottom w:val="none" w:sz="0" w:space="0" w:color="auto"/>
            <w:right w:val="none" w:sz="0" w:space="0" w:color="auto"/>
          </w:divBdr>
        </w:div>
        <w:div w:id="1105076227">
          <w:marLeft w:val="0"/>
          <w:marRight w:val="0"/>
          <w:marTop w:val="0"/>
          <w:marBottom w:val="0"/>
          <w:divBdr>
            <w:top w:val="none" w:sz="0" w:space="0" w:color="auto"/>
            <w:left w:val="none" w:sz="0" w:space="0" w:color="auto"/>
            <w:bottom w:val="none" w:sz="0" w:space="0" w:color="auto"/>
            <w:right w:val="none" w:sz="0" w:space="0" w:color="auto"/>
          </w:divBdr>
        </w:div>
      </w:divsChild>
    </w:div>
    <w:div w:id="399519850">
      <w:bodyDiv w:val="1"/>
      <w:marLeft w:val="0"/>
      <w:marRight w:val="0"/>
      <w:marTop w:val="0"/>
      <w:marBottom w:val="0"/>
      <w:divBdr>
        <w:top w:val="none" w:sz="0" w:space="0" w:color="auto"/>
        <w:left w:val="none" w:sz="0" w:space="0" w:color="auto"/>
        <w:bottom w:val="none" w:sz="0" w:space="0" w:color="auto"/>
        <w:right w:val="none" w:sz="0" w:space="0" w:color="auto"/>
      </w:divBdr>
    </w:div>
    <w:div w:id="405959448">
      <w:bodyDiv w:val="1"/>
      <w:marLeft w:val="0"/>
      <w:marRight w:val="0"/>
      <w:marTop w:val="0"/>
      <w:marBottom w:val="0"/>
      <w:divBdr>
        <w:top w:val="none" w:sz="0" w:space="0" w:color="auto"/>
        <w:left w:val="none" w:sz="0" w:space="0" w:color="auto"/>
        <w:bottom w:val="none" w:sz="0" w:space="0" w:color="auto"/>
        <w:right w:val="none" w:sz="0" w:space="0" w:color="auto"/>
      </w:divBdr>
    </w:div>
    <w:div w:id="476845148">
      <w:bodyDiv w:val="1"/>
      <w:marLeft w:val="0"/>
      <w:marRight w:val="0"/>
      <w:marTop w:val="0"/>
      <w:marBottom w:val="0"/>
      <w:divBdr>
        <w:top w:val="none" w:sz="0" w:space="0" w:color="auto"/>
        <w:left w:val="none" w:sz="0" w:space="0" w:color="auto"/>
        <w:bottom w:val="none" w:sz="0" w:space="0" w:color="auto"/>
        <w:right w:val="none" w:sz="0" w:space="0" w:color="auto"/>
      </w:divBdr>
    </w:div>
    <w:div w:id="526715774">
      <w:bodyDiv w:val="1"/>
      <w:marLeft w:val="0"/>
      <w:marRight w:val="0"/>
      <w:marTop w:val="0"/>
      <w:marBottom w:val="0"/>
      <w:divBdr>
        <w:top w:val="none" w:sz="0" w:space="0" w:color="auto"/>
        <w:left w:val="none" w:sz="0" w:space="0" w:color="auto"/>
        <w:bottom w:val="none" w:sz="0" w:space="0" w:color="auto"/>
        <w:right w:val="none" w:sz="0" w:space="0" w:color="auto"/>
      </w:divBdr>
    </w:div>
    <w:div w:id="594560184">
      <w:bodyDiv w:val="1"/>
      <w:marLeft w:val="0"/>
      <w:marRight w:val="0"/>
      <w:marTop w:val="0"/>
      <w:marBottom w:val="0"/>
      <w:divBdr>
        <w:top w:val="none" w:sz="0" w:space="0" w:color="auto"/>
        <w:left w:val="none" w:sz="0" w:space="0" w:color="auto"/>
        <w:bottom w:val="none" w:sz="0" w:space="0" w:color="auto"/>
        <w:right w:val="none" w:sz="0" w:space="0" w:color="auto"/>
      </w:divBdr>
    </w:div>
    <w:div w:id="664818837">
      <w:bodyDiv w:val="1"/>
      <w:marLeft w:val="0"/>
      <w:marRight w:val="0"/>
      <w:marTop w:val="0"/>
      <w:marBottom w:val="0"/>
      <w:divBdr>
        <w:top w:val="none" w:sz="0" w:space="0" w:color="auto"/>
        <w:left w:val="none" w:sz="0" w:space="0" w:color="auto"/>
        <w:bottom w:val="none" w:sz="0" w:space="0" w:color="auto"/>
        <w:right w:val="none" w:sz="0" w:space="0" w:color="auto"/>
      </w:divBdr>
    </w:div>
    <w:div w:id="768506759">
      <w:bodyDiv w:val="1"/>
      <w:marLeft w:val="0"/>
      <w:marRight w:val="0"/>
      <w:marTop w:val="0"/>
      <w:marBottom w:val="0"/>
      <w:divBdr>
        <w:top w:val="none" w:sz="0" w:space="0" w:color="auto"/>
        <w:left w:val="none" w:sz="0" w:space="0" w:color="auto"/>
        <w:bottom w:val="none" w:sz="0" w:space="0" w:color="auto"/>
        <w:right w:val="none" w:sz="0" w:space="0" w:color="auto"/>
      </w:divBdr>
    </w:div>
    <w:div w:id="830829512">
      <w:bodyDiv w:val="1"/>
      <w:marLeft w:val="0"/>
      <w:marRight w:val="0"/>
      <w:marTop w:val="0"/>
      <w:marBottom w:val="0"/>
      <w:divBdr>
        <w:top w:val="none" w:sz="0" w:space="0" w:color="auto"/>
        <w:left w:val="none" w:sz="0" w:space="0" w:color="auto"/>
        <w:bottom w:val="none" w:sz="0" w:space="0" w:color="auto"/>
        <w:right w:val="none" w:sz="0" w:space="0" w:color="auto"/>
      </w:divBdr>
    </w:div>
    <w:div w:id="841428996">
      <w:bodyDiv w:val="1"/>
      <w:marLeft w:val="0"/>
      <w:marRight w:val="0"/>
      <w:marTop w:val="0"/>
      <w:marBottom w:val="0"/>
      <w:divBdr>
        <w:top w:val="none" w:sz="0" w:space="0" w:color="auto"/>
        <w:left w:val="none" w:sz="0" w:space="0" w:color="auto"/>
        <w:bottom w:val="none" w:sz="0" w:space="0" w:color="auto"/>
        <w:right w:val="none" w:sz="0" w:space="0" w:color="auto"/>
      </w:divBdr>
    </w:div>
    <w:div w:id="857618868">
      <w:bodyDiv w:val="1"/>
      <w:marLeft w:val="0"/>
      <w:marRight w:val="0"/>
      <w:marTop w:val="0"/>
      <w:marBottom w:val="0"/>
      <w:divBdr>
        <w:top w:val="none" w:sz="0" w:space="0" w:color="auto"/>
        <w:left w:val="none" w:sz="0" w:space="0" w:color="auto"/>
        <w:bottom w:val="none" w:sz="0" w:space="0" w:color="auto"/>
        <w:right w:val="none" w:sz="0" w:space="0" w:color="auto"/>
      </w:divBdr>
    </w:div>
    <w:div w:id="887452317">
      <w:bodyDiv w:val="1"/>
      <w:marLeft w:val="0"/>
      <w:marRight w:val="0"/>
      <w:marTop w:val="0"/>
      <w:marBottom w:val="0"/>
      <w:divBdr>
        <w:top w:val="none" w:sz="0" w:space="0" w:color="auto"/>
        <w:left w:val="none" w:sz="0" w:space="0" w:color="auto"/>
        <w:bottom w:val="none" w:sz="0" w:space="0" w:color="auto"/>
        <w:right w:val="none" w:sz="0" w:space="0" w:color="auto"/>
      </w:divBdr>
    </w:div>
    <w:div w:id="893662535">
      <w:bodyDiv w:val="1"/>
      <w:marLeft w:val="0"/>
      <w:marRight w:val="0"/>
      <w:marTop w:val="0"/>
      <w:marBottom w:val="0"/>
      <w:divBdr>
        <w:top w:val="none" w:sz="0" w:space="0" w:color="auto"/>
        <w:left w:val="none" w:sz="0" w:space="0" w:color="auto"/>
        <w:bottom w:val="none" w:sz="0" w:space="0" w:color="auto"/>
        <w:right w:val="none" w:sz="0" w:space="0" w:color="auto"/>
      </w:divBdr>
    </w:div>
    <w:div w:id="914314509">
      <w:bodyDiv w:val="1"/>
      <w:marLeft w:val="0"/>
      <w:marRight w:val="0"/>
      <w:marTop w:val="0"/>
      <w:marBottom w:val="0"/>
      <w:divBdr>
        <w:top w:val="none" w:sz="0" w:space="0" w:color="auto"/>
        <w:left w:val="none" w:sz="0" w:space="0" w:color="auto"/>
        <w:bottom w:val="none" w:sz="0" w:space="0" w:color="auto"/>
        <w:right w:val="none" w:sz="0" w:space="0" w:color="auto"/>
      </w:divBdr>
    </w:div>
    <w:div w:id="1170674768">
      <w:bodyDiv w:val="1"/>
      <w:marLeft w:val="0"/>
      <w:marRight w:val="0"/>
      <w:marTop w:val="0"/>
      <w:marBottom w:val="0"/>
      <w:divBdr>
        <w:top w:val="none" w:sz="0" w:space="0" w:color="auto"/>
        <w:left w:val="none" w:sz="0" w:space="0" w:color="auto"/>
        <w:bottom w:val="none" w:sz="0" w:space="0" w:color="auto"/>
        <w:right w:val="none" w:sz="0" w:space="0" w:color="auto"/>
      </w:divBdr>
    </w:div>
    <w:div w:id="1309016743">
      <w:bodyDiv w:val="1"/>
      <w:marLeft w:val="0"/>
      <w:marRight w:val="0"/>
      <w:marTop w:val="0"/>
      <w:marBottom w:val="0"/>
      <w:divBdr>
        <w:top w:val="none" w:sz="0" w:space="0" w:color="auto"/>
        <w:left w:val="none" w:sz="0" w:space="0" w:color="auto"/>
        <w:bottom w:val="none" w:sz="0" w:space="0" w:color="auto"/>
        <w:right w:val="none" w:sz="0" w:space="0" w:color="auto"/>
      </w:divBdr>
    </w:div>
    <w:div w:id="1386101396">
      <w:bodyDiv w:val="1"/>
      <w:marLeft w:val="0"/>
      <w:marRight w:val="0"/>
      <w:marTop w:val="0"/>
      <w:marBottom w:val="0"/>
      <w:divBdr>
        <w:top w:val="none" w:sz="0" w:space="0" w:color="auto"/>
        <w:left w:val="none" w:sz="0" w:space="0" w:color="auto"/>
        <w:bottom w:val="none" w:sz="0" w:space="0" w:color="auto"/>
        <w:right w:val="none" w:sz="0" w:space="0" w:color="auto"/>
      </w:divBdr>
      <w:divsChild>
        <w:div w:id="2008098317">
          <w:marLeft w:val="0"/>
          <w:marRight w:val="0"/>
          <w:marTop w:val="0"/>
          <w:marBottom w:val="0"/>
          <w:divBdr>
            <w:top w:val="none" w:sz="0" w:space="0" w:color="auto"/>
            <w:left w:val="none" w:sz="0" w:space="0" w:color="auto"/>
            <w:bottom w:val="none" w:sz="0" w:space="0" w:color="auto"/>
            <w:right w:val="none" w:sz="0" w:space="0" w:color="auto"/>
          </w:divBdr>
          <w:divsChild>
            <w:div w:id="742262297">
              <w:marLeft w:val="0"/>
              <w:marRight w:val="0"/>
              <w:marTop w:val="0"/>
              <w:marBottom w:val="0"/>
              <w:divBdr>
                <w:top w:val="none" w:sz="0" w:space="0" w:color="auto"/>
                <w:left w:val="none" w:sz="0" w:space="0" w:color="auto"/>
                <w:bottom w:val="none" w:sz="0" w:space="0" w:color="auto"/>
                <w:right w:val="none" w:sz="0" w:space="0" w:color="auto"/>
              </w:divBdr>
              <w:divsChild>
                <w:div w:id="675495935">
                  <w:marLeft w:val="0"/>
                  <w:marRight w:val="0"/>
                  <w:marTop w:val="0"/>
                  <w:marBottom w:val="0"/>
                  <w:divBdr>
                    <w:top w:val="none" w:sz="0" w:space="0" w:color="auto"/>
                    <w:left w:val="none" w:sz="0" w:space="0" w:color="auto"/>
                    <w:bottom w:val="none" w:sz="0" w:space="0" w:color="auto"/>
                    <w:right w:val="none" w:sz="0" w:space="0" w:color="auto"/>
                  </w:divBdr>
                  <w:divsChild>
                    <w:div w:id="120232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899777">
      <w:bodyDiv w:val="1"/>
      <w:marLeft w:val="0"/>
      <w:marRight w:val="0"/>
      <w:marTop w:val="0"/>
      <w:marBottom w:val="0"/>
      <w:divBdr>
        <w:top w:val="none" w:sz="0" w:space="0" w:color="auto"/>
        <w:left w:val="none" w:sz="0" w:space="0" w:color="auto"/>
        <w:bottom w:val="none" w:sz="0" w:space="0" w:color="auto"/>
        <w:right w:val="none" w:sz="0" w:space="0" w:color="auto"/>
      </w:divBdr>
    </w:div>
    <w:div w:id="1865822297">
      <w:bodyDiv w:val="1"/>
      <w:marLeft w:val="0"/>
      <w:marRight w:val="0"/>
      <w:marTop w:val="0"/>
      <w:marBottom w:val="0"/>
      <w:divBdr>
        <w:top w:val="none" w:sz="0" w:space="0" w:color="auto"/>
        <w:left w:val="none" w:sz="0" w:space="0" w:color="auto"/>
        <w:bottom w:val="none" w:sz="0" w:space="0" w:color="auto"/>
        <w:right w:val="none" w:sz="0" w:space="0" w:color="auto"/>
      </w:divBdr>
    </w:div>
    <w:div w:id="1877624513">
      <w:bodyDiv w:val="1"/>
      <w:marLeft w:val="0"/>
      <w:marRight w:val="0"/>
      <w:marTop w:val="0"/>
      <w:marBottom w:val="0"/>
      <w:divBdr>
        <w:top w:val="none" w:sz="0" w:space="0" w:color="auto"/>
        <w:left w:val="none" w:sz="0" w:space="0" w:color="auto"/>
        <w:bottom w:val="none" w:sz="0" w:space="0" w:color="auto"/>
        <w:right w:val="none" w:sz="0" w:space="0" w:color="auto"/>
      </w:divBdr>
    </w:div>
    <w:div w:id="1888449530">
      <w:bodyDiv w:val="1"/>
      <w:marLeft w:val="0"/>
      <w:marRight w:val="0"/>
      <w:marTop w:val="0"/>
      <w:marBottom w:val="0"/>
      <w:divBdr>
        <w:top w:val="none" w:sz="0" w:space="0" w:color="auto"/>
        <w:left w:val="none" w:sz="0" w:space="0" w:color="auto"/>
        <w:bottom w:val="none" w:sz="0" w:space="0" w:color="auto"/>
        <w:right w:val="none" w:sz="0" w:space="0" w:color="auto"/>
      </w:divBdr>
    </w:div>
    <w:div w:id="1897937325">
      <w:bodyDiv w:val="1"/>
      <w:marLeft w:val="0"/>
      <w:marRight w:val="0"/>
      <w:marTop w:val="0"/>
      <w:marBottom w:val="0"/>
      <w:divBdr>
        <w:top w:val="none" w:sz="0" w:space="0" w:color="auto"/>
        <w:left w:val="none" w:sz="0" w:space="0" w:color="auto"/>
        <w:bottom w:val="none" w:sz="0" w:space="0" w:color="auto"/>
        <w:right w:val="none" w:sz="0" w:space="0" w:color="auto"/>
      </w:divBdr>
    </w:div>
    <w:div w:id="1938168802">
      <w:bodyDiv w:val="1"/>
      <w:marLeft w:val="0"/>
      <w:marRight w:val="0"/>
      <w:marTop w:val="0"/>
      <w:marBottom w:val="0"/>
      <w:divBdr>
        <w:top w:val="none" w:sz="0" w:space="0" w:color="auto"/>
        <w:left w:val="none" w:sz="0" w:space="0" w:color="auto"/>
        <w:bottom w:val="none" w:sz="0" w:space="0" w:color="auto"/>
        <w:right w:val="none" w:sz="0" w:space="0" w:color="auto"/>
      </w:divBdr>
    </w:div>
    <w:div w:id="1975671668">
      <w:bodyDiv w:val="1"/>
      <w:marLeft w:val="0"/>
      <w:marRight w:val="0"/>
      <w:marTop w:val="0"/>
      <w:marBottom w:val="0"/>
      <w:divBdr>
        <w:top w:val="none" w:sz="0" w:space="0" w:color="auto"/>
        <w:left w:val="none" w:sz="0" w:space="0" w:color="auto"/>
        <w:bottom w:val="none" w:sz="0" w:space="0" w:color="auto"/>
        <w:right w:val="none" w:sz="0" w:space="0" w:color="auto"/>
      </w:divBdr>
    </w:div>
    <w:div w:id="1978560295">
      <w:bodyDiv w:val="1"/>
      <w:marLeft w:val="0"/>
      <w:marRight w:val="0"/>
      <w:marTop w:val="0"/>
      <w:marBottom w:val="0"/>
      <w:divBdr>
        <w:top w:val="none" w:sz="0" w:space="0" w:color="auto"/>
        <w:left w:val="none" w:sz="0" w:space="0" w:color="auto"/>
        <w:bottom w:val="none" w:sz="0" w:space="0" w:color="auto"/>
        <w:right w:val="none" w:sz="0" w:space="0" w:color="auto"/>
      </w:divBdr>
    </w:div>
    <w:div w:id="2014912111">
      <w:bodyDiv w:val="1"/>
      <w:marLeft w:val="0"/>
      <w:marRight w:val="0"/>
      <w:marTop w:val="0"/>
      <w:marBottom w:val="0"/>
      <w:divBdr>
        <w:top w:val="none" w:sz="0" w:space="0" w:color="auto"/>
        <w:left w:val="none" w:sz="0" w:space="0" w:color="auto"/>
        <w:bottom w:val="none" w:sz="0" w:space="0" w:color="auto"/>
        <w:right w:val="none" w:sz="0" w:space="0" w:color="auto"/>
      </w:divBdr>
    </w:div>
    <w:div w:id="2037582268">
      <w:bodyDiv w:val="1"/>
      <w:marLeft w:val="0"/>
      <w:marRight w:val="0"/>
      <w:marTop w:val="0"/>
      <w:marBottom w:val="0"/>
      <w:divBdr>
        <w:top w:val="none" w:sz="0" w:space="0" w:color="auto"/>
        <w:left w:val="none" w:sz="0" w:space="0" w:color="auto"/>
        <w:bottom w:val="none" w:sz="0" w:space="0" w:color="auto"/>
        <w:right w:val="none" w:sz="0" w:space="0" w:color="auto"/>
      </w:divBdr>
    </w:div>
    <w:div w:id="2060736482">
      <w:bodyDiv w:val="1"/>
      <w:marLeft w:val="0"/>
      <w:marRight w:val="0"/>
      <w:marTop w:val="0"/>
      <w:marBottom w:val="0"/>
      <w:divBdr>
        <w:top w:val="none" w:sz="0" w:space="0" w:color="auto"/>
        <w:left w:val="none" w:sz="0" w:space="0" w:color="auto"/>
        <w:bottom w:val="none" w:sz="0" w:space="0" w:color="auto"/>
        <w:right w:val="none" w:sz="0" w:space="0" w:color="auto"/>
      </w:divBdr>
    </w:div>
    <w:div w:id="2102137699">
      <w:bodyDiv w:val="1"/>
      <w:marLeft w:val="0"/>
      <w:marRight w:val="0"/>
      <w:marTop w:val="0"/>
      <w:marBottom w:val="0"/>
      <w:divBdr>
        <w:top w:val="none" w:sz="0" w:space="0" w:color="auto"/>
        <w:left w:val="none" w:sz="0" w:space="0" w:color="auto"/>
        <w:bottom w:val="none" w:sz="0" w:space="0" w:color="auto"/>
        <w:right w:val="none" w:sz="0" w:space="0" w:color="auto"/>
      </w:divBdr>
    </w:div>
    <w:div w:id="214187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ite.deksne@edu.jurmala.lv" TargetMode="External"/><Relationship Id="rId5" Type="http://schemas.openxmlformats.org/officeDocument/2006/relationships/hyperlink" Target="https://forms.gle/YxjiFC5JcZx6MRLr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7</Pages>
  <Words>1318</Words>
  <Characters>8664</Characters>
  <Application>Microsoft Office Word</Application>
  <DocSecurity>0</DocSecurity>
  <Lines>270</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11</cp:revision>
  <dcterms:created xsi:type="dcterms:W3CDTF">2024-12-02T22:03:00Z</dcterms:created>
  <dcterms:modified xsi:type="dcterms:W3CDTF">2025-01-03T12:27:00Z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1f0ff655c35d69d9b6f7613ce8f6d1165aa30f54e69a15cab4e3395624a8c408</vt:lpwstr>
  </property>
</Properties>
</file>